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2145E" w14:textId="77777777" w:rsidR="00ED0EC3" w:rsidRDefault="00ED0EC3">
      <w:pPr>
        <w:spacing w:line="420" w:lineRule="atLeast"/>
        <w:ind w:left="630"/>
        <w:rPr>
          <w:rFonts w:ascii="ＭＳ 明朝" w:eastAsia="ＭＳ 明朝" w:hAnsi="ＭＳ 明朝" w:cs="ＭＳ 明朝"/>
          <w:color w:val="000000"/>
        </w:rPr>
      </w:pPr>
      <w:r>
        <w:rPr>
          <w:rFonts w:ascii="ＭＳ 明朝" w:eastAsia="ＭＳ 明朝" w:hAnsi="ＭＳ 明朝" w:cs="ＭＳ 明朝" w:hint="eastAsia"/>
          <w:color w:val="000000"/>
        </w:rPr>
        <w:t>飯島町自然エネルギー活用発電施設設置手続に関する規則</w:t>
      </w:r>
    </w:p>
    <w:p w14:paraId="35C45AF3" w14:textId="77777777" w:rsidR="00ED0EC3" w:rsidRDefault="00ED0EC3">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26</w:t>
      </w:r>
      <w:r>
        <w:rPr>
          <w:rFonts w:ascii="ＭＳ 明朝" w:eastAsia="ＭＳ 明朝" w:hAnsi="ＭＳ 明朝" w:cs="ＭＳ 明朝" w:hint="eastAsia"/>
          <w:color w:val="000000"/>
        </w:rPr>
        <w:t>年２月</w:t>
      </w:r>
      <w:r>
        <w:rPr>
          <w:rFonts w:ascii="ＭＳ 明朝" w:eastAsia="ＭＳ 明朝" w:hAnsi="ＭＳ 明朝" w:cs="ＭＳ 明朝"/>
          <w:color w:val="000000"/>
        </w:rPr>
        <w:t>14</w:t>
      </w:r>
      <w:r>
        <w:rPr>
          <w:rFonts w:ascii="ＭＳ 明朝" w:eastAsia="ＭＳ 明朝" w:hAnsi="ＭＳ 明朝" w:cs="ＭＳ 明朝" w:hint="eastAsia"/>
          <w:color w:val="000000"/>
        </w:rPr>
        <w:t>日</w:t>
      </w:r>
    </w:p>
    <w:p w14:paraId="48E1FF55" w14:textId="77777777" w:rsidR="00ED0EC3" w:rsidRDefault="00ED0EC3">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規則第１号</w:t>
      </w:r>
    </w:p>
    <w:p w14:paraId="210D3EAA" w14:textId="77777777" w:rsidR="00ED0EC3" w:rsidRDefault="00ED0EC3">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目次</w:t>
      </w:r>
    </w:p>
    <w:p w14:paraId="1429D0FC" w14:textId="77777777" w:rsidR="00ED0EC3" w:rsidRDefault="00ED0EC3">
      <w:pPr>
        <w:spacing w:line="420" w:lineRule="atLeast"/>
        <w:ind w:left="1050" w:hanging="840"/>
        <w:rPr>
          <w:rFonts w:ascii="ＭＳ 明朝" w:eastAsia="ＭＳ 明朝" w:hAnsi="ＭＳ 明朝" w:cs="ＭＳ 明朝"/>
          <w:color w:val="000000"/>
        </w:rPr>
      </w:pPr>
      <w:r>
        <w:rPr>
          <w:rFonts w:ascii="ＭＳ 明朝" w:eastAsia="ＭＳ 明朝" w:hAnsi="ＭＳ 明朝" w:cs="ＭＳ 明朝" w:hint="eastAsia"/>
          <w:color w:val="000000"/>
        </w:rPr>
        <w:t>第１章　総則（第１条・第２条）</w:t>
      </w:r>
    </w:p>
    <w:p w14:paraId="23430321" w14:textId="77777777" w:rsidR="00ED0EC3" w:rsidRDefault="00ED0EC3">
      <w:pPr>
        <w:spacing w:line="420" w:lineRule="atLeast"/>
        <w:ind w:left="1050" w:hanging="840"/>
        <w:rPr>
          <w:rFonts w:ascii="ＭＳ 明朝" w:eastAsia="ＭＳ 明朝" w:hAnsi="ＭＳ 明朝" w:cs="ＭＳ 明朝"/>
          <w:color w:val="000000"/>
        </w:rPr>
      </w:pPr>
      <w:r>
        <w:rPr>
          <w:rFonts w:ascii="ＭＳ 明朝" w:eastAsia="ＭＳ 明朝" w:hAnsi="ＭＳ 明朝" w:cs="ＭＳ 明朝" w:hint="eastAsia"/>
          <w:color w:val="000000"/>
        </w:rPr>
        <w:t>第２章　調整手順（第３条―第</w:t>
      </w:r>
      <w:r>
        <w:rPr>
          <w:rFonts w:ascii="ＭＳ 明朝" w:eastAsia="ＭＳ 明朝" w:hAnsi="ＭＳ 明朝" w:cs="ＭＳ 明朝"/>
          <w:color w:val="000000"/>
        </w:rPr>
        <w:t>15</w:t>
      </w:r>
      <w:r>
        <w:rPr>
          <w:rFonts w:ascii="ＭＳ 明朝" w:eastAsia="ＭＳ 明朝" w:hAnsi="ＭＳ 明朝" w:cs="ＭＳ 明朝" w:hint="eastAsia"/>
          <w:color w:val="000000"/>
        </w:rPr>
        <w:t>条）</w:t>
      </w:r>
    </w:p>
    <w:p w14:paraId="5CDBC993" w14:textId="77777777" w:rsidR="00ED0EC3" w:rsidRDefault="00ED0EC3">
      <w:pPr>
        <w:spacing w:line="420" w:lineRule="atLeast"/>
        <w:ind w:left="1050" w:hanging="840"/>
        <w:rPr>
          <w:rFonts w:ascii="ＭＳ 明朝" w:eastAsia="ＭＳ 明朝" w:hAnsi="ＭＳ 明朝" w:cs="ＭＳ 明朝"/>
          <w:color w:val="000000"/>
        </w:rPr>
      </w:pPr>
      <w:r>
        <w:rPr>
          <w:rFonts w:ascii="ＭＳ 明朝" w:eastAsia="ＭＳ 明朝" w:hAnsi="ＭＳ 明朝" w:cs="ＭＳ 明朝" w:hint="eastAsia"/>
          <w:color w:val="000000"/>
        </w:rPr>
        <w:t>第３章　建設等に当たっての基準（第</w:t>
      </w:r>
      <w:r>
        <w:rPr>
          <w:rFonts w:ascii="ＭＳ 明朝" w:eastAsia="ＭＳ 明朝" w:hAnsi="ＭＳ 明朝" w:cs="ＭＳ 明朝"/>
          <w:color w:val="000000"/>
        </w:rPr>
        <w:t>16</w:t>
      </w:r>
      <w:r>
        <w:rPr>
          <w:rFonts w:ascii="ＭＳ 明朝" w:eastAsia="ＭＳ 明朝" w:hAnsi="ＭＳ 明朝" w:cs="ＭＳ 明朝" w:hint="eastAsia"/>
          <w:color w:val="000000"/>
        </w:rPr>
        <w:t>条・第</w:t>
      </w:r>
      <w:r>
        <w:rPr>
          <w:rFonts w:ascii="ＭＳ 明朝" w:eastAsia="ＭＳ 明朝" w:hAnsi="ＭＳ 明朝" w:cs="ＭＳ 明朝"/>
          <w:color w:val="000000"/>
        </w:rPr>
        <w:t>17</w:t>
      </w:r>
      <w:r>
        <w:rPr>
          <w:rFonts w:ascii="ＭＳ 明朝" w:eastAsia="ＭＳ 明朝" w:hAnsi="ＭＳ 明朝" w:cs="ＭＳ 明朝" w:hint="eastAsia"/>
          <w:color w:val="000000"/>
        </w:rPr>
        <w:t>条）</w:t>
      </w:r>
    </w:p>
    <w:p w14:paraId="76D0FC44" w14:textId="77777777" w:rsidR="00ED0EC3" w:rsidRDefault="00ED0EC3">
      <w:pPr>
        <w:spacing w:line="420" w:lineRule="atLeast"/>
        <w:ind w:left="1050" w:hanging="840"/>
        <w:rPr>
          <w:rFonts w:ascii="ＭＳ 明朝" w:eastAsia="ＭＳ 明朝" w:hAnsi="ＭＳ 明朝" w:cs="ＭＳ 明朝"/>
          <w:color w:val="000000"/>
        </w:rPr>
      </w:pPr>
      <w:r>
        <w:rPr>
          <w:rFonts w:ascii="ＭＳ 明朝" w:eastAsia="ＭＳ 明朝" w:hAnsi="ＭＳ 明朝" w:cs="ＭＳ 明朝" w:hint="eastAsia"/>
          <w:color w:val="000000"/>
        </w:rPr>
        <w:t>第４章　発電施設建設後の遵守事項（第</w:t>
      </w:r>
      <w:r>
        <w:rPr>
          <w:rFonts w:ascii="ＭＳ 明朝" w:eastAsia="ＭＳ 明朝" w:hAnsi="ＭＳ 明朝" w:cs="ＭＳ 明朝"/>
          <w:color w:val="000000"/>
        </w:rPr>
        <w:t>18</w:t>
      </w:r>
      <w:r>
        <w:rPr>
          <w:rFonts w:ascii="ＭＳ 明朝" w:eastAsia="ＭＳ 明朝" w:hAnsi="ＭＳ 明朝" w:cs="ＭＳ 明朝" w:hint="eastAsia"/>
          <w:color w:val="000000"/>
        </w:rPr>
        <w:t>条―第</w:t>
      </w:r>
      <w:r>
        <w:rPr>
          <w:rFonts w:ascii="ＭＳ 明朝" w:eastAsia="ＭＳ 明朝" w:hAnsi="ＭＳ 明朝" w:cs="ＭＳ 明朝"/>
          <w:color w:val="000000"/>
        </w:rPr>
        <w:t>24</w:t>
      </w:r>
      <w:r>
        <w:rPr>
          <w:rFonts w:ascii="ＭＳ 明朝" w:eastAsia="ＭＳ 明朝" w:hAnsi="ＭＳ 明朝" w:cs="ＭＳ 明朝" w:hint="eastAsia"/>
          <w:color w:val="000000"/>
        </w:rPr>
        <w:t>条）</w:t>
      </w:r>
    </w:p>
    <w:p w14:paraId="4A6AC42C" w14:textId="77777777" w:rsidR="00ED0EC3" w:rsidRDefault="00ED0EC3">
      <w:pPr>
        <w:spacing w:line="420" w:lineRule="atLeast"/>
        <w:ind w:left="1050" w:hanging="840"/>
        <w:rPr>
          <w:rFonts w:ascii="ＭＳ 明朝" w:eastAsia="ＭＳ 明朝" w:hAnsi="ＭＳ 明朝" w:cs="ＭＳ 明朝"/>
          <w:color w:val="000000"/>
        </w:rPr>
      </w:pPr>
      <w:r>
        <w:rPr>
          <w:rFonts w:ascii="ＭＳ 明朝" w:eastAsia="ＭＳ 明朝" w:hAnsi="ＭＳ 明朝" w:cs="ＭＳ 明朝" w:hint="eastAsia"/>
          <w:color w:val="000000"/>
        </w:rPr>
        <w:t>第５章　雑則（第</w:t>
      </w:r>
      <w:r>
        <w:rPr>
          <w:rFonts w:ascii="ＭＳ 明朝" w:eastAsia="ＭＳ 明朝" w:hAnsi="ＭＳ 明朝" w:cs="ＭＳ 明朝"/>
          <w:color w:val="000000"/>
        </w:rPr>
        <w:t>25</w:t>
      </w:r>
      <w:r>
        <w:rPr>
          <w:rFonts w:ascii="ＭＳ 明朝" w:eastAsia="ＭＳ 明朝" w:hAnsi="ＭＳ 明朝" w:cs="ＭＳ 明朝" w:hint="eastAsia"/>
          <w:color w:val="000000"/>
        </w:rPr>
        <w:t>条）</w:t>
      </w:r>
    </w:p>
    <w:p w14:paraId="7CF4B568" w14:textId="77777777" w:rsidR="00ED0EC3" w:rsidRDefault="00ED0EC3">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附則</w:t>
      </w:r>
    </w:p>
    <w:p w14:paraId="52E0466C" w14:textId="77777777" w:rsidR="00ED0EC3" w:rsidRDefault="00ED0EC3">
      <w:pPr>
        <w:spacing w:line="420" w:lineRule="atLeast"/>
        <w:ind w:left="1470" w:hanging="840"/>
        <w:rPr>
          <w:rFonts w:ascii="ＭＳ 明朝" w:eastAsia="ＭＳ 明朝" w:hAnsi="ＭＳ 明朝" w:cs="ＭＳ 明朝"/>
          <w:color w:val="000000"/>
        </w:rPr>
      </w:pPr>
      <w:r>
        <w:rPr>
          <w:rFonts w:ascii="ＭＳ 明朝" w:eastAsia="ＭＳ 明朝" w:hAnsi="ＭＳ 明朝" w:cs="ＭＳ 明朝" w:hint="eastAsia"/>
          <w:color w:val="000000"/>
        </w:rPr>
        <w:t>第１章　総則</w:t>
      </w:r>
    </w:p>
    <w:p w14:paraId="00FA8FF4" w14:textId="77777777" w:rsidR="00ED0EC3" w:rsidRDefault="00ED0EC3">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（目的）</w:t>
      </w:r>
    </w:p>
    <w:p w14:paraId="27713AA4" w14:textId="77777777" w:rsidR="00ED0EC3" w:rsidRDefault="00ED0EC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第１条　この規則は、飯島町において、飯島町地域自然エネルギー基本条例（平成</w:t>
      </w:r>
      <w:r>
        <w:rPr>
          <w:rFonts w:ascii="ＭＳ 明朝" w:eastAsia="ＭＳ 明朝" w:hAnsi="ＭＳ 明朝" w:cs="ＭＳ 明朝"/>
          <w:color w:val="000000"/>
        </w:rPr>
        <w:t>26</w:t>
      </w:r>
      <w:r>
        <w:rPr>
          <w:rFonts w:ascii="ＭＳ 明朝" w:eastAsia="ＭＳ 明朝" w:hAnsi="ＭＳ 明朝" w:cs="ＭＳ 明朝" w:hint="eastAsia"/>
          <w:color w:val="000000"/>
        </w:rPr>
        <w:t>年飯島町条例第１号）の規定に基づき、自然エネルギーを活用し、発電の施設及び施設建設に伴う送電等の附帯設備（以下「発電施設等」という。）の建設等を行う事業者が遵守すべき事項や実施すべき手続を明らかにするとともに、住民の意思が適切に反映されることを目的とする。</w:t>
      </w:r>
    </w:p>
    <w:p w14:paraId="3DE3657E" w14:textId="77777777" w:rsidR="00ED0EC3" w:rsidRDefault="00ED0EC3">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（対象）</w:t>
      </w:r>
    </w:p>
    <w:p w14:paraId="57B975CA" w14:textId="77777777" w:rsidR="00ED0EC3" w:rsidRDefault="00ED0EC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第２条　対象施設は、飯島町において、次の各号に掲げる発電施設の容量が、</w:t>
      </w:r>
      <w:r>
        <w:rPr>
          <w:rFonts w:ascii="ＭＳ 明朝" w:eastAsia="ＭＳ 明朝" w:hAnsi="ＭＳ 明朝" w:cs="ＭＳ 明朝"/>
          <w:color w:val="000000"/>
        </w:rPr>
        <w:t>10</w:t>
      </w:r>
      <w:r>
        <w:rPr>
          <w:rFonts w:ascii="ＭＳ 明朝" w:eastAsia="ＭＳ 明朝" w:hAnsi="ＭＳ 明朝" w:cs="ＭＳ 明朝" w:hint="eastAsia"/>
          <w:color w:val="000000"/>
        </w:rPr>
        <w:t>キロワット以上の新設、増設、又は大規模な改修（発電等施設の変更で機種の全面的な変更、又は環境、景観、若しくは住民の生活に大幅な影響を与える改修。）（以下「建設等」という。）を行う場合を対象とする。</w:t>
      </w:r>
    </w:p>
    <w:p w14:paraId="00E8B4D5" w14:textId="77777777" w:rsidR="00ED0EC3" w:rsidRDefault="00ED0EC3">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太陽光発電施設</w:t>
      </w:r>
    </w:p>
    <w:p w14:paraId="7A6DF8D0" w14:textId="77777777" w:rsidR="00ED0EC3" w:rsidRDefault="00ED0EC3">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小水力発電施設</w:t>
      </w:r>
    </w:p>
    <w:p w14:paraId="67EF2E8F" w14:textId="77777777" w:rsidR="00ED0EC3" w:rsidRDefault="00ED0EC3">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風力発電施設</w:t>
      </w:r>
    </w:p>
    <w:p w14:paraId="5DDA1803" w14:textId="77777777" w:rsidR="00ED0EC3" w:rsidRDefault="00ED0EC3">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バイオマス発電施設</w:t>
      </w:r>
    </w:p>
    <w:p w14:paraId="12D812CB" w14:textId="77777777" w:rsidR="00ED0EC3" w:rsidRDefault="00ED0EC3">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その他自然エネルギーによる発電施設</w:t>
      </w:r>
    </w:p>
    <w:p w14:paraId="0655B836" w14:textId="77777777" w:rsidR="00ED0EC3" w:rsidRDefault="00ED0EC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対象地域は、町内全域とする。ただし、対象施設が、景観等に著しい影響を及ぼすおそれがある地域とし、発電施設等建設を行わないよう協力を求める区域を、抑止区域として、別表第１のとおり定める。</w:t>
      </w:r>
    </w:p>
    <w:p w14:paraId="2188A784" w14:textId="77777777" w:rsidR="00ED0EC3" w:rsidRDefault="00ED0EC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３　対象事業者は、自らが発電施設等を設置し、</w:t>
      </w:r>
      <w:r w:rsidRPr="00474A80">
        <w:rPr>
          <w:rFonts w:ascii="ＭＳ 明朝" w:eastAsia="ＭＳ 明朝" w:hAnsi="ＭＳ 明朝" w:cs="ＭＳ 明朝" w:hint="eastAsia"/>
          <w:color w:val="000000"/>
        </w:rPr>
        <w:t>再生可能エネルギー電気の利用の促進に関する特別措置法（令和２年法律第</w:t>
      </w:r>
      <w:r w:rsidRPr="00474A80">
        <w:rPr>
          <w:rFonts w:ascii="ＭＳ 明朝" w:eastAsia="ＭＳ 明朝" w:hAnsi="ＭＳ 明朝" w:cs="ＭＳ 明朝"/>
          <w:color w:val="000000"/>
        </w:rPr>
        <w:t>49</w:t>
      </w:r>
      <w:r w:rsidRPr="00474A80">
        <w:rPr>
          <w:rFonts w:ascii="ＭＳ 明朝" w:eastAsia="ＭＳ 明朝" w:hAnsi="ＭＳ 明朝" w:cs="ＭＳ 明朝" w:hint="eastAsia"/>
          <w:color w:val="000000"/>
        </w:rPr>
        <w:t>号）第２条第４項</w:t>
      </w:r>
      <w:r>
        <w:rPr>
          <w:rFonts w:ascii="ＭＳ 明朝" w:eastAsia="ＭＳ 明朝" w:hAnsi="ＭＳ 明朝" w:cs="ＭＳ 明朝" w:hint="eastAsia"/>
          <w:color w:val="000000"/>
        </w:rPr>
        <w:t>に規定する、売電を行う「電気事業者」とする。</w:t>
      </w:r>
    </w:p>
    <w:p w14:paraId="128F39C3" w14:textId="77777777" w:rsidR="00ED0EC3" w:rsidRDefault="00ED0EC3">
      <w:pPr>
        <w:spacing w:line="420" w:lineRule="atLeast"/>
        <w:ind w:left="1470" w:hanging="8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第２章　調整手順</w:t>
      </w:r>
    </w:p>
    <w:p w14:paraId="1BA7BA45" w14:textId="77777777" w:rsidR="00ED0EC3" w:rsidRDefault="00ED0EC3">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（住民の協力）</w:t>
      </w:r>
    </w:p>
    <w:p w14:paraId="0CA1A709" w14:textId="77777777" w:rsidR="00ED0EC3" w:rsidRDefault="00ED0EC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第３条　発電施設等の建設用地等について、事業者又は関係者より相談があった場合は町へ相談をする。</w:t>
      </w:r>
    </w:p>
    <w:p w14:paraId="3091C010" w14:textId="77777777" w:rsidR="00ED0EC3" w:rsidRDefault="00ED0EC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発電施設等に係る町の現地調査等に対し協力をする。</w:t>
      </w:r>
    </w:p>
    <w:p w14:paraId="6281FDB4" w14:textId="77777777" w:rsidR="00ED0EC3" w:rsidRDefault="00ED0EC3">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（町の窓口）</w:t>
      </w:r>
    </w:p>
    <w:p w14:paraId="2FEEBEB4" w14:textId="77777777" w:rsidR="00ED0EC3" w:rsidRDefault="00ED0EC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第４条　町の窓口は、住民税務課を窓口として、発電施設等の建設等について町の所管課と協議するものとする。</w:t>
      </w:r>
    </w:p>
    <w:p w14:paraId="7516D0D6" w14:textId="77777777" w:rsidR="00ED0EC3" w:rsidRDefault="00ED0EC3">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（建設等に係る届出）</w:t>
      </w:r>
    </w:p>
    <w:p w14:paraId="07568C98" w14:textId="77777777" w:rsidR="00ED0EC3" w:rsidRDefault="00ED0EC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第５条　事業者は、建設計画が明らかになった時点で発電施設等の設置計画書（様式第１号）（以下「計画書」という。）に必要な資料等を添付し、町へ提出するものとする。</w:t>
      </w:r>
    </w:p>
    <w:p w14:paraId="1E5C5799" w14:textId="77777777" w:rsidR="00ED0EC3" w:rsidRDefault="00ED0EC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計画書の提出後、変更が生じた場合には、発電施設等の設置変更計画書（様式第２号。以下「変更計画書」という。様式第１号に準ずる。）を町へ提出するものとする。</w:t>
      </w:r>
    </w:p>
    <w:p w14:paraId="57993AC8" w14:textId="77777777" w:rsidR="00ED0EC3" w:rsidRDefault="00ED0EC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３　建設等を協議する上で、町から必要な資料を求められた場合においては、事業者は、速やかに書類を提出するものとする。</w:t>
      </w:r>
    </w:p>
    <w:p w14:paraId="2C70FF52" w14:textId="77777777" w:rsidR="00ED0EC3" w:rsidRDefault="00ED0EC3">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（事業説明及び同意）</w:t>
      </w:r>
    </w:p>
    <w:p w14:paraId="05FFBF84" w14:textId="77777777" w:rsidR="00ED0EC3" w:rsidRDefault="00ED0EC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第６条　事業者は、建設等に当たり、事前に当該地域（発電施設用地からの距離</w:t>
      </w:r>
      <w:r>
        <w:rPr>
          <w:rFonts w:ascii="ＭＳ 明朝" w:eastAsia="ＭＳ 明朝" w:hAnsi="ＭＳ 明朝" w:cs="ＭＳ 明朝"/>
          <w:color w:val="000000"/>
        </w:rPr>
        <w:t>100</w:t>
      </w:r>
      <w:r>
        <w:rPr>
          <w:rFonts w:ascii="ＭＳ 明朝" w:eastAsia="ＭＳ 明朝" w:hAnsi="ＭＳ 明朝" w:cs="ＭＳ 明朝" w:hint="eastAsia"/>
          <w:color w:val="000000"/>
        </w:rPr>
        <w:t>メートル、風力発電については</w:t>
      </w:r>
      <w:r>
        <w:rPr>
          <w:rFonts w:ascii="ＭＳ 明朝" w:eastAsia="ＭＳ 明朝" w:hAnsi="ＭＳ 明朝" w:cs="ＭＳ 明朝"/>
          <w:color w:val="000000"/>
        </w:rPr>
        <w:t>600</w:t>
      </w:r>
      <w:r>
        <w:rPr>
          <w:rFonts w:ascii="ＭＳ 明朝" w:eastAsia="ＭＳ 明朝" w:hAnsi="ＭＳ 明朝" w:cs="ＭＳ 明朝" w:hint="eastAsia"/>
          <w:color w:val="000000"/>
        </w:rPr>
        <w:t>メートル以内）を含む区、自治会及び隣接の自治会の住民等に対し十分な事業説明を行うものとする。</w:t>
      </w:r>
    </w:p>
    <w:p w14:paraId="3F62CC72" w14:textId="77777777" w:rsidR="00ED0EC3" w:rsidRDefault="00ED0EC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事業者は、事業説明会で出された意見を議事録として作成し提出するものとする。</w:t>
      </w:r>
    </w:p>
    <w:p w14:paraId="4C4A12AC" w14:textId="77777777" w:rsidR="00ED0EC3" w:rsidRDefault="00ED0EC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３　事業者は、当該地域の区及び自治会の住民との協議結果を、発電施設等の設置計画同意書（様式第３号。以下「同意書」という。）に添付し、町に対して写しを提出するものとする。</w:t>
      </w:r>
    </w:p>
    <w:p w14:paraId="50BB217B" w14:textId="77777777" w:rsidR="00ED0EC3" w:rsidRPr="00474A80" w:rsidRDefault="00ED0EC3">
      <w:pPr>
        <w:spacing w:line="420" w:lineRule="atLeast"/>
        <w:ind w:left="210" w:hanging="210"/>
        <w:rPr>
          <w:rFonts w:ascii="ＭＳ 明朝" w:eastAsia="ＭＳ 明朝" w:hAnsi="ＭＳ 明朝" w:cs="ＭＳ 明朝"/>
          <w:color w:val="000000"/>
        </w:rPr>
      </w:pPr>
      <w:r w:rsidRPr="00474A80">
        <w:rPr>
          <w:rFonts w:ascii="ＭＳ 明朝" w:eastAsia="ＭＳ 明朝" w:hAnsi="ＭＳ 明朝" w:cs="ＭＳ 明朝" w:hint="eastAsia"/>
          <w:color w:val="000000"/>
        </w:rPr>
        <w:t>４　建築物の屋根又は壁に設置する太陽光発電施設については、前３項の規定は適用しない。</w:t>
      </w:r>
    </w:p>
    <w:p w14:paraId="36005316" w14:textId="77777777" w:rsidR="00ED0EC3" w:rsidRDefault="00ED0EC3">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（事業等の着手に係る許可及び施設等設置後の竣工届）</w:t>
      </w:r>
    </w:p>
    <w:p w14:paraId="45803FF2" w14:textId="77777777" w:rsidR="00ED0EC3" w:rsidRDefault="00ED0EC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第７条　町は、事業者から提出された計画書及び同意書の内容を審査し、その事業の実施に問題がないと判断した場合、発電施設等の設置許可書（様式第４号。以下「許可書」という。）を事業者に対して交付する。</w:t>
      </w:r>
    </w:p>
    <w:p w14:paraId="6421EF4B" w14:textId="77777777" w:rsidR="00ED0EC3" w:rsidRDefault="00ED0EC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事業者は、許可書を受理後、事業の着手をするものとする。</w:t>
      </w:r>
    </w:p>
    <w:p w14:paraId="04E5FBEC" w14:textId="77777777" w:rsidR="00ED0EC3" w:rsidRDefault="00ED0EC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３　事業者は、発電施設等の設置完了後、速やかに発電施設等の竣工届（様式第５号）を町へ提出するものとする。</w:t>
      </w:r>
    </w:p>
    <w:p w14:paraId="05FE40E3" w14:textId="77777777" w:rsidR="00ED0EC3" w:rsidRDefault="00ED0EC3">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（法規制に係る協議）</w:t>
      </w:r>
    </w:p>
    <w:p w14:paraId="060C0821" w14:textId="77777777" w:rsidR="00ED0EC3" w:rsidRDefault="00ED0EC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第８条　事業者は、発電施設等の建設等に係る法規制について、町の関係各課及び関係行政機関（電波障害については信越総合通信局）と協議し、必要な調整を行うものとする。</w:t>
      </w:r>
    </w:p>
    <w:p w14:paraId="16A08E4B" w14:textId="77777777" w:rsidR="00ED0EC3" w:rsidRDefault="00ED0EC3">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（各種関係団体への事業説明）</w:t>
      </w:r>
    </w:p>
    <w:p w14:paraId="287F7E7B" w14:textId="77777777" w:rsidR="00ED0EC3" w:rsidRDefault="00ED0EC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第９条　事業者は、発電施設等の建設等に係る環境影響を受けることが予想される各種関連団体（農業関係団体、動植物保護団体等）に対して、当該建設事業に対して説明を行い、意見を求めるものとする。</w:t>
      </w:r>
    </w:p>
    <w:p w14:paraId="3E24071B" w14:textId="77777777" w:rsidR="00ED0EC3" w:rsidRDefault="00ED0EC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事業者は、各種関連団体より出された意見をとりまとめ、町に対して報告するものとする。</w:t>
      </w:r>
    </w:p>
    <w:p w14:paraId="07316929" w14:textId="77777777" w:rsidR="00ED0EC3" w:rsidRDefault="00ED0EC3">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（町への事業説明）</w:t>
      </w:r>
    </w:p>
    <w:p w14:paraId="0D9BEEEA" w14:textId="77777777" w:rsidR="00ED0EC3" w:rsidRDefault="00ED0EC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10</w:t>
      </w:r>
      <w:r>
        <w:rPr>
          <w:rFonts w:ascii="ＭＳ 明朝" w:eastAsia="ＭＳ 明朝" w:hAnsi="ＭＳ 明朝" w:cs="ＭＳ 明朝" w:hint="eastAsia"/>
          <w:color w:val="000000"/>
        </w:rPr>
        <w:t>条　飯島町発電施設等の建設等に関する庁内連絡会議（以下「庁内連絡会議」という。）へ説明を行うものとする。</w:t>
      </w:r>
    </w:p>
    <w:p w14:paraId="32293025" w14:textId="77777777" w:rsidR="00ED0EC3" w:rsidRDefault="00ED0EC3">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（専門家等の意見聴取）</w:t>
      </w:r>
    </w:p>
    <w:p w14:paraId="7128CA90" w14:textId="77777777" w:rsidR="00ED0EC3" w:rsidRDefault="00ED0EC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11</w:t>
      </w:r>
      <w:r>
        <w:rPr>
          <w:rFonts w:ascii="ＭＳ 明朝" w:eastAsia="ＭＳ 明朝" w:hAnsi="ＭＳ 明朝" w:cs="ＭＳ 明朝" w:hint="eastAsia"/>
          <w:color w:val="000000"/>
        </w:rPr>
        <w:t>条　町は、環境、景観又は住民生活への影響の観点から、必要に応じて、専門家等（飯島町環境保全審議会等）の意見を聴取するものとする。</w:t>
      </w:r>
    </w:p>
    <w:p w14:paraId="44EFEF52" w14:textId="77777777" w:rsidR="00ED0EC3" w:rsidRDefault="00ED0EC3">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（調整の進捗状況の報告）</w:t>
      </w:r>
    </w:p>
    <w:p w14:paraId="43BD041E" w14:textId="77777777" w:rsidR="00ED0EC3" w:rsidRDefault="00ED0EC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12</w:t>
      </w:r>
      <w:r>
        <w:rPr>
          <w:rFonts w:ascii="ＭＳ 明朝" w:eastAsia="ＭＳ 明朝" w:hAnsi="ＭＳ 明朝" w:cs="ＭＳ 明朝" w:hint="eastAsia"/>
          <w:color w:val="000000"/>
        </w:rPr>
        <w:t>条　事業者は、発電施設等の建設等に係る調査、計画の進捗状況について、町に対して、定期的に報告するものとする。</w:t>
      </w:r>
    </w:p>
    <w:p w14:paraId="4553B8E2" w14:textId="77777777" w:rsidR="00ED0EC3" w:rsidRDefault="00ED0EC3">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（庁議の開催）</w:t>
      </w:r>
    </w:p>
    <w:p w14:paraId="37E8829B" w14:textId="77777777" w:rsidR="00ED0EC3" w:rsidRDefault="00ED0EC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13</w:t>
      </w:r>
      <w:r>
        <w:rPr>
          <w:rFonts w:ascii="ＭＳ 明朝" w:eastAsia="ＭＳ 明朝" w:hAnsi="ＭＳ 明朝" w:cs="ＭＳ 明朝" w:hint="eastAsia"/>
          <w:color w:val="000000"/>
        </w:rPr>
        <w:t>条　町は、必要に応じて庁議を開催し、町の方針を審査した上で、その旨を事業者に報告する。</w:t>
      </w:r>
    </w:p>
    <w:p w14:paraId="6DE7393D" w14:textId="77777777" w:rsidR="00ED0EC3" w:rsidRDefault="00ED0EC3">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（事業者変更に伴う協議継承の禁止）</w:t>
      </w:r>
    </w:p>
    <w:p w14:paraId="5A8BDD8F" w14:textId="77777777" w:rsidR="00ED0EC3" w:rsidRDefault="00ED0EC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14</w:t>
      </w:r>
      <w:r>
        <w:rPr>
          <w:rFonts w:ascii="ＭＳ 明朝" w:eastAsia="ＭＳ 明朝" w:hAnsi="ＭＳ 明朝" w:cs="ＭＳ 明朝" w:hint="eastAsia"/>
          <w:color w:val="000000"/>
        </w:rPr>
        <w:t>条　第２条の規定による事業者が、事業着手前に変更となる場合は、いかなる事由があっても、協議の継承は認めない。</w:t>
      </w:r>
    </w:p>
    <w:p w14:paraId="42BF8F4A" w14:textId="77777777" w:rsidR="00ED0EC3" w:rsidRDefault="00ED0EC3">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（環境保全協定の締結）</w:t>
      </w:r>
    </w:p>
    <w:p w14:paraId="49E8E9A4" w14:textId="77777777" w:rsidR="00ED0EC3" w:rsidRDefault="00ED0EC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15</w:t>
      </w:r>
      <w:r>
        <w:rPr>
          <w:rFonts w:ascii="ＭＳ 明朝" w:eastAsia="ＭＳ 明朝" w:hAnsi="ＭＳ 明朝" w:cs="ＭＳ 明朝" w:hint="eastAsia"/>
          <w:color w:val="000000"/>
        </w:rPr>
        <w:t>条　第２条の規定による事業者は、飯島町さわやか環境保全条例（平成８年飯島町条例第</w:t>
      </w:r>
      <w:r>
        <w:rPr>
          <w:rFonts w:ascii="ＭＳ 明朝" w:eastAsia="ＭＳ 明朝" w:hAnsi="ＭＳ 明朝" w:cs="ＭＳ 明朝"/>
          <w:color w:val="000000"/>
        </w:rPr>
        <w:t>15</w:t>
      </w:r>
      <w:r>
        <w:rPr>
          <w:rFonts w:ascii="ＭＳ 明朝" w:eastAsia="ＭＳ 明朝" w:hAnsi="ＭＳ 明朝" w:cs="ＭＳ 明朝" w:hint="eastAsia"/>
          <w:color w:val="000000"/>
        </w:rPr>
        <w:t>号。以下「条例」という。）第</w:t>
      </w:r>
      <w:r>
        <w:rPr>
          <w:rFonts w:ascii="ＭＳ 明朝" w:eastAsia="ＭＳ 明朝" w:hAnsi="ＭＳ 明朝" w:cs="ＭＳ 明朝"/>
          <w:color w:val="000000"/>
        </w:rPr>
        <w:t>36</w:t>
      </w:r>
      <w:r>
        <w:rPr>
          <w:rFonts w:ascii="ＭＳ 明朝" w:eastAsia="ＭＳ 明朝" w:hAnsi="ＭＳ 明朝" w:cs="ＭＳ 明朝" w:hint="eastAsia"/>
          <w:color w:val="000000"/>
        </w:rPr>
        <w:t>条に規定する、環境の保全に関する協定の締結をし、誠意をもってこれに応じなければならない。</w:t>
      </w:r>
    </w:p>
    <w:p w14:paraId="075817AA" w14:textId="77777777" w:rsidR="00ED0EC3" w:rsidRDefault="00ED0EC3">
      <w:pPr>
        <w:spacing w:line="420" w:lineRule="atLeast"/>
        <w:ind w:left="1470" w:hanging="840"/>
        <w:rPr>
          <w:rFonts w:ascii="ＭＳ 明朝" w:eastAsia="ＭＳ 明朝" w:hAnsi="ＭＳ 明朝" w:cs="ＭＳ 明朝"/>
          <w:color w:val="000000"/>
        </w:rPr>
      </w:pPr>
      <w:r>
        <w:rPr>
          <w:rFonts w:ascii="ＭＳ 明朝" w:eastAsia="ＭＳ 明朝" w:hAnsi="ＭＳ 明朝" w:cs="ＭＳ 明朝" w:hint="eastAsia"/>
          <w:color w:val="000000"/>
        </w:rPr>
        <w:t>第３章　建設等に当たっての基準</w:t>
      </w:r>
    </w:p>
    <w:p w14:paraId="59909B7D" w14:textId="77777777" w:rsidR="00ED0EC3" w:rsidRDefault="00ED0EC3">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（土地利用基準）</w:t>
      </w:r>
    </w:p>
    <w:p w14:paraId="1BA9F63C" w14:textId="77777777" w:rsidR="00ED0EC3" w:rsidRDefault="00ED0EC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16</w:t>
      </w:r>
      <w:r>
        <w:rPr>
          <w:rFonts w:ascii="ＭＳ 明朝" w:eastAsia="ＭＳ 明朝" w:hAnsi="ＭＳ 明朝" w:cs="ＭＳ 明朝" w:hint="eastAsia"/>
          <w:color w:val="000000"/>
        </w:rPr>
        <w:t>条　発電施設等の設置の用に供する目的で行う、土地利用事業の設置基準は別記１のとおりとする。</w:t>
      </w:r>
    </w:p>
    <w:p w14:paraId="62581DE2" w14:textId="77777777" w:rsidR="00ED0EC3" w:rsidRDefault="00ED0EC3">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（環境基準）</w:t>
      </w:r>
    </w:p>
    <w:p w14:paraId="697F48E1" w14:textId="77777777" w:rsidR="00ED0EC3" w:rsidRDefault="00ED0EC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第</w:t>
      </w:r>
      <w:r>
        <w:rPr>
          <w:rFonts w:ascii="ＭＳ 明朝" w:eastAsia="ＭＳ 明朝" w:hAnsi="ＭＳ 明朝" w:cs="ＭＳ 明朝"/>
          <w:color w:val="000000"/>
        </w:rPr>
        <w:t>17</w:t>
      </w:r>
      <w:r>
        <w:rPr>
          <w:rFonts w:ascii="ＭＳ 明朝" w:eastAsia="ＭＳ 明朝" w:hAnsi="ＭＳ 明朝" w:cs="ＭＳ 明朝" w:hint="eastAsia"/>
          <w:color w:val="000000"/>
        </w:rPr>
        <w:t>条　発電施設等の環境基準は次の各号のとおりとする。</w:t>
      </w:r>
    </w:p>
    <w:p w14:paraId="531BE183" w14:textId="77777777" w:rsidR="00ED0EC3" w:rsidRDefault="00ED0EC3">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騒音</w:t>
      </w:r>
    </w:p>
    <w:p w14:paraId="6FA74F81" w14:textId="77777777" w:rsidR="00ED0EC3" w:rsidRDefault="00ED0EC3">
      <w:pPr>
        <w:spacing w:line="420" w:lineRule="atLeast"/>
        <w:ind w:left="420" w:firstLine="210"/>
        <w:rPr>
          <w:rFonts w:ascii="ＭＳ 明朝" w:eastAsia="ＭＳ 明朝" w:hAnsi="ＭＳ 明朝" w:cs="ＭＳ 明朝"/>
          <w:color w:val="000000"/>
        </w:rPr>
      </w:pPr>
      <w:r>
        <w:rPr>
          <w:rFonts w:ascii="ＭＳ 明朝" w:eastAsia="ＭＳ 明朝" w:hAnsi="ＭＳ 明朝" w:cs="ＭＳ 明朝" w:hint="eastAsia"/>
          <w:color w:val="000000"/>
        </w:rPr>
        <w:t>環境基準が設定されている地域については、当該発電施設等の設置予定位置か最寄の住宅等において、騒音に係る環境基準の基準値を超えないものとする。</w:t>
      </w:r>
    </w:p>
    <w:p w14:paraId="00A1FDCE" w14:textId="77777777" w:rsidR="00ED0EC3" w:rsidRDefault="00ED0EC3">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低周波音</w:t>
      </w:r>
    </w:p>
    <w:p w14:paraId="619277B7" w14:textId="77777777" w:rsidR="00ED0EC3" w:rsidRDefault="00ED0EC3">
      <w:pPr>
        <w:spacing w:line="420" w:lineRule="atLeast"/>
        <w:ind w:left="420" w:firstLine="210"/>
        <w:rPr>
          <w:rFonts w:ascii="ＭＳ 明朝" w:eastAsia="ＭＳ 明朝" w:hAnsi="ＭＳ 明朝" w:cs="ＭＳ 明朝"/>
          <w:color w:val="000000"/>
        </w:rPr>
      </w:pPr>
      <w:r>
        <w:rPr>
          <w:rFonts w:ascii="ＭＳ 明朝" w:eastAsia="ＭＳ 明朝" w:hAnsi="ＭＳ 明朝" w:cs="ＭＳ 明朝" w:hint="eastAsia"/>
          <w:color w:val="000000"/>
        </w:rPr>
        <w:t>低周波音については、住宅等において環境省「低周波音問題対応の手引書」低周波音による物的及び心身にかかる苦情に関する参照値を越えないものとする。</w:t>
      </w:r>
    </w:p>
    <w:p w14:paraId="4B0783F1" w14:textId="77777777" w:rsidR="00ED0EC3" w:rsidRDefault="00ED0EC3">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振動</w:t>
      </w:r>
    </w:p>
    <w:p w14:paraId="7A5D9F65" w14:textId="77777777" w:rsidR="00ED0EC3" w:rsidRDefault="00ED0EC3">
      <w:pPr>
        <w:spacing w:line="420" w:lineRule="atLeast"/>
        <w:ind w:left="420" w:firstLine="210"/>
        <w:rPr>
          <w:rFonts w:ascii="ＭＳ 明朝" w:eastAsia="ＭＳ 明朝" w:hAnsi="ＭＳ 明朝" w:cs="ＭＳ 明朝"/>
          <w:color w:val="000000"/>
        </w:rPr>
      </w:pPr>
      <w:r>
        <w:rPr>
          <w:rFonts w:ascii="ＭＳ 明朝" w:eastAsia="ＭＳ 明朝" w:hAnsi="ＭＳ 明朝" w:cs="ＭＳ 明朝" w:hint="eastAsia"/>
          <w:color w:val="000000"/>
        </w:rPr>
        <w:t>発電施設等の敷地境界において、振動規制法（昭和</w:t>
      </w:r>
      <w:r>
        <w:rPr>
          <w:rFonts w:ascii="ＭＳ 明朝" w:eastAsia="ＭＳ 明朝" w:hAnsi="ＭＳ 明朝" w:cs="ＭＳ 明朝"/>
          <w:color w:val="000000"/>
        </w:rPr>
        <w:t>51</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64</w:t>
      </w:r>
      <w:r>
        <w:rPr>
          <w:rFonts w:ascii="ＭＳ 明朝" w:eastAsia="ＭＳ 明朝" w:hAnsi="ＭＳ 明朝" w:cs="ＭＳ 明朝" w:hint="eastAsia"/>
          <w:color w:val="000000"/>
        </w:rPr>
        <w:t>号）に基づく地域の指定等の振動の規制基準を越えないものとする。</w:t>
      </w:r>
    </w:p>
    <w:p w14:paraId="74B8E6A4" w14:textId="77777777" w:rsidR="00ED0EC3" w:rsidRDefault="00ED0EC3">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電波障害</w:t>
      </w:r>
    </w:p>
    <w:p w14:paraId="747512A4" w14:textId="77777777" w:rsidR="00ED0EC3" w:rsidRDefault="00ED0EC3">
      <w:pPr>
        <w:spacing w:line="420" w:lineRule="atLeast"/>
        <w:ind w:left="630" w:hanging="210"/>
        <w:rPr>
          <w:rFonts w:ascii="ＭＳ 明朝" w:eastAsia="ＭＳ 明朝" w:hAnsi="ＭＳ 明朝" w:cs="ＭＳ 明朝"/>
          <w:color w:val="000000"/>
        </w:rPr>
      </w:pPr>
      <w:r>
        <w:rPr>
          <w:rFonts w:ascii="ＭＳ 明朝" w:eastAsia="ＭＳ 明朝" w:hAnsi="ＭＳ 明朝" w:cs="ＭＳ 明朝" w:hint="eastAsia"/>
          <w:color w:val="000000"/>
        </w:rPr>
        <w:t>ア　事業者は、電波のルートを調査し、これを避けて設置するものとする。この場合において対象となる電波（電気通信業務用、放送業務用、気象業務用、人命と財産の保護・治安維持用、電気事業用）は、電波法（昭和</w:t>
      </w:r>
      <w:r>
        <w:rPr>
          <w:rFonts w:ascii="ＭＳ 明朝" w:eastAsia="ＭＳ 明朝" w:hAnsi="ＭＳ 明朝" w:cs="ＭＳ 明朝"/>
          <w:color w:val="000000"/>
        </w:rPr>
        <w:t>25</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131</w:t>
      </w:r>
      <w:r>
        <w:rPr>
          <w:rFonts w:ascii="ＭＳ 明朝" w:eastAsia="ＭＳ 明朝" w:hAnsi="ＭＳ 明朝" w:cs="ＭＳ 明朝" w:hint="eastAsia"/>
          <w:color w:val="000000"/>
        </w:rPr>
        <w:t>号）で定める重要無線通信やその他生活基盤上重要な電波とする。</w:t>
      </w:r>
    </w:p>
    <w:p w14:paraId="4A592187" w14:textId="77777777" w:rsidR="00ED0EC3" w:rsidRDefault="00ED0EC3">
      <w:pPr>
        <w:spacing w:line="420" w:lineRule="atLeast"/>
        <w:ind w:left="630" w:hanging="210"/>
        <w:rPr>
          <w:rFonts w:ascii="ＭＳ 明朝" w:eastAsia="ＭＳ 明朝" w:hAnsi="ＭＳ 明朝" w:cs="ＭＳ 明朝"/>
          <w:color w:val="000000"/>
        </w:rPr>
      </w:pPr>
      <w:r>
        <w:rPr>
          <w:rFonts w:ascii="ＭＳ 明朝" w:eastAsia="ＭＳ 明朝" w:hAnsi="ＭＳ 明朝" w:cs="ＭＳ 明朝" w:hint="eastAsia"/>
          <w:color w:val="000000"/>
        </w:rPr>
        <w:t>イ　アの規定にかかわらず、電波障害が生じる可能性がある施設が周辺に存在する場合には、総務省の各管轄地域の総合通信局「電波伝搬障害担当部署」に問い合わせるなど、別途検討するものとする。</w:t>
      </w:r>
    </w:p>
    <w:p w14:paraId="58680CF0" w14:textId="77777777" w:rsidR="00ED0EC3" w:rsidRDefault="00ED0EC3">
      <w:pPr>
        <w:spacing w:line="420" w:lineRule="atLeast"/>
        <w:ind w:left="630" w:hanging="210"/>
        <w:rPr>
          <w:rFonts w:ascii="ＭＳ 明朝" w:eastAsia="ＭＳ 明朝" w:hAnsi="ＭＳ 明朝" w:cs="ＭＳ 明朝"/>
          <w:color w:val="000000"/>
        </w:rPr>
      </w:pPr>
      <w:r>
        <w:rPr>
          <w:rFonts w:ascii="ＭＳ 明朝" w:eastAsia="ＭＳ 明朝" w:hAnsi="ＭＳ 明朝" w:cs="ＭＳ 明朝" w:hint="eastAsia"/>
          <w:color w:val="000000"/>
        </w:rPr>
        <w:t>ウ　事業者は、テレビ電波等への影響が回避できない場合には、電波障害が起こりうる範囲の住民と十分な協議を行い、事業者の責任において改善のための措置を講じるものとする。</w:t>
      </w:r>
    </w:p>
    <w:p w14:paraId="2AC5254F" w14:textId="77777777" w:rsidR="00ED0EC3" w:rsidRDefault="00ED0EC3">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自然環境</w:t>
      </w:r>
    </w:p>
    <w:p w14:paraId="68352489" w14:textId="77777777" w:rsidR="00ED0EC3" w:rsidRDefault="00ED0EC3">
      <w:pPr>
        <w:spacing w:line="420" w:lineRule="atLeast"/>
        <w:ind w:left="630" w:hanging="210"/>
        <w:rPr>
          <w:rFonts w:ascii="ＭＳ 明朝" w:eastAsia="ＭＳ 明朝" w:hAnsi="ＭＳ 明朝" w:cs="ＭＳ 明朝"/>
          <w:color w:val="000000"/>
        </w:rPr>
      </w:pPr>
      <w:r>
        <w:rPr>
          <w:rFonts w:ascii="ＭＳ 明朝" w:eastAsia="ＭＳ 明朝" w:hAnsi="ＭＳ 明朝" w:cs="ＭＳ 明朝" w:hint="eastAsia"/>
          <w:color w:val="000000"/>
        </w:rPr>
        <w:t>ア　事業者は、発電施設等の建設等によって動植物に与える影響を可能な限り回避するよう十分配慮し、必要な措置を講じるものとする。</w:t>
      </w:r>
    </w:p>
    <w:p w14:paraId="59C777A1" w14:textId="77777777" w:rsidR="00ED0EC3" w:rsidRDefault="00ED0EC3">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(6)</w:t>
      </w:r>
      <w:r>
        <w:rPr>
          <w:rFonts w:ascii="ＭＳ 明朝" w:eastAsia="ＭＳ 明朝" w:hAnsi="ＭＳ 明朝" w:cs="ＭＳ 明朝" w:hint="eastAsia"/>
          <w:color w:val="000000"/>
        </w:rPr>
        <w:t xml:space="preserve">　景観</w:t>
      </w:r>
    </w:p>
    <w:p w14:paraId="54454FDA" w14:textId="77777777" w:rsidR="00ED0EC3" w:rsidRDefault="00ED0EC3">
      <w:pPr>
        <w:spacing w:line="420" w:lineRule="atLeast"/>
        <w:ind w:left="630" w:hanging="210"/>
        <w:rPr>
          <w:rFonts w:ascii="ＭＳ 明朝" w:eastAsia="ＭＳ 明朝" w:hAnsi="ＭＳ 明朝" w:cs="ＭＳ 明朝"/>
          <w:color w:val="000000"/>
        </w:rPr>
      </w:pPr>
      <w:r>
        <w:rPr>
          <w:rFonts w:ascii="ＭＳ 明朝" w:eastAsia="ＭＳ 明朝" w:hAnsi="ＭＳ 明朝" w:cs="ＭＳ 明朝" w:hint="eastAsia"/>
          <w:color w:val="000000"/>
        </w:rPr>
        <w:t>ア　事業者は、発電施設等の建設等にあたって、地域の自然及び歴史的環境と調和した良好な景観の形成に努めるよう計画するものとする。</w:t>
      </w:r>
    </w:p>
    <w:p w14:paraId="02153B69" w14:textId="77777777" w:rsidR="00ED0EC3" w:rsidRDefault="00ED0EC3">
      <w:pPr>
        <w:spacing w:line="420" w:lineRule="atLeast"/>
        <w:ind w:left="630" w:hanging="210"/>
        <w:rPr>
          <w:rFonts w:ascii="ＭＳ 明朝" w:eastAsia="ＭＳ 明朝" w:hAnsi="ＭＳ 明朝" w:cs="ＭＳ 明朝"/>
          <w:color w:val="000000"/>
        </w:rPr>
      </w:pPr>
      <w:r>
        <w:rPr>
          <w:rFonts w:ascii="ＭＳ 明朝" w:eastAsia="ＭＳ 明朝" w:hAnsi="ＭＳ 明朝" w:cs="ＭＳ 明朝" w:hint="eastAsia"/>
          <w:color w:val="000000"/>
        </w:rPr>
        <w:t>イ　事業者は、第２条に定める抑止地域に発電施設等の建設等を行う場合には、四季、昼間及び夜間における景観の変化を視覚的な表現方法（合成写真、コンピューターグラフィック等の表現方法）によって予測し、予測した結果を町に対して提出するものとする。</w:t>
      </w:r>
    </w:p>
    <w:p w14:paraId="0394DD20" w14:textId="77777777" w:rsidR="00ED0EC3" w:rsidRDefault="00ED0EC3">
      <w:pPr>
        <w:spacing w:line="420" w:lineRule="atLeast"/>
        <w:ind w:left="630" w:hanging="210"/>
        <w:rPr>
          <w:rFonts w:ascii="ＭＳ 明朝" w:eastAsia="ＭＳ 明朝" w:hAnsi="ＭＳ 明朝" w:cs="ＭＳ 明朝"/>
          <w:color w:val="000000"/>
        </w:rPr>
      </w:pPr>
      <w:r>
        <w:rPr>
          <w:rFonts w:ascii="ＭＳ 明朝" w:eastAsia="ＭＳ 明朝" w:hAnsi="ＭＳ 明朝" w:cs="ＭＳ 明朝" w:hint="eastAsia"/>
          <w:color w:val="000000"/>
        </w:rPr>
        <w:t>ウ　事業者は、景観に与える影響が甚大で、良好な景観若しくは風致を著しく阻害するとして、町から環境の保全について対応を求められた場合には、必要な措置を講</w:t>
      </w:r>
      <w:r>
        <w:rPr>
          <w:rFonts w:ascii="ＭＳ 明朝" w:eastAsia="ＭＳ 明朝" w:hAnsi="ＭＳ 明朝" w:cs="ＭＳ 明朝" w:hint="eastAsia"/>
          <w:color w:val="000000"/>
        </w:rPr>
        <w:lastRenderedPageBreak/>
        <w:t>じるものとする。</w:t>
      </w:r>
    </w:p>
    <w:p w14:paraId="00F3CE07" w14:textId="77777777" w:rsidR="00ED0EC3" w:rsidRDefault="00ED0EC3">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(7)</w:t>
      </w:r>
      <w:r>
        <w:rPr>
          <w:rFonts w:ascii="ＭＳ 明朝" w:eastAsia="ＭＳ 明朝" w:hAnsi="ＭＳ 明朝" w:cs="ＭＳ 明朝" w:hint="eastAsia"/>
          <w:color w:val="000000"/>
        </w:rPr>
        <w:t xml:space="preserve">　広告物</w:t>
      </w:r>
    </w:p>
    <w:p w14:paraId="24338BE5" w14:textId="77777777" w:rsidR="00ED0EC3" w:rsidRDefault="00ED0EC3">
      <w:pPr>
        <w:spacing w:line="420" w:lineRule="atLeast"/>
        <w:ind w:left="420" w:firstLine="210"/>
        <w:rPr>
          <w:rFonts w:ascii="ＭＳ 明朝" w:eastAsia="ＭＳ 明朝" w:hAnsi="ＭＳ 明朝" w:cs="ＭＳ 明朝"/>
          <w:color w:val="000000"/>
        </w:rPr>
      </w:pPr>
      <w:r>
        <w:rPr>
          <w:rFonts w:ascii="ＭＳ 明朝" w:eastAsia="ＭＳ 明朝" w:hAnsi="ＭＳ 明朝" w:cs="ＭＳ 明朝" w:hint="eastAsia"/>
          <w:color w:val="000000"/>
        </w:rPr>
        <w:t>事業者が、発電施設等及びその周辺に広告物を表示する場合には、良好な景観若しくは風致を害し、又は公衆に対し危害を及ぼすおそれのないもので、管理上必要とされる最小限の広告物のみを表示するものとする。</w:t>
      </w:r>
    </w:p>
    <w:p w14:paraId="688AA4F6" w14:textId="77777777" w:rsidR="00ED0EC3" w:rsidRDefault="00ED0EC3">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(8)</w:t>
      </w:r>
      <w:r>
        <w:rPr>
          <w:rFonts w:ascii="ＭＳ 明朝" w:eastAsia="ＭＳ 明朝" w:hAnsi="ＭＳ 明朝" w:cs="ＭＳ 明朝" w:hint="eastAsia"/>
          <w:color w:val="000000"/>
        </w:rPr>
        <w:t xml:space="preserve">　光害（ひかりがい）</w:t>
      </w:r>
    </w:p>
    <w:p w14:paraId="29E76ED6" w14:textId="77777777" w:rsidR="00ED0EC3" w:rsidRDefault="00ED0EC3">
      <w:pPr>
        <w:spacing w:line="420" w:lineRule="atLeast"/>
        <w:ind w:left="420" w:firstLine="210"/>
        <w:rPr>
          <w:rFonts w:ascii="ＭＳ 明朝" w:eastAsia="ＭＳ 明朝" w:hAnsi="ＭＳ 明朝" w:cs="ＭＳ 明朝"/>
          <w:color w:val="000000"/>
        </w:rPr>
      </w:pPr>
      <w:r>
        <w:rPr>
          <w:rFonts w:ascii="ＭＳ 明朝" w:eastAsia="ＭＳ 明朝" w:hAnsi="ＭＳ 明朝" w:cs="ＭＳ 明朝" w:hint="eastAsia"/>
          <w:color w:val="000000"/>
        </w:rPr>
        <w:t>事業者は、発電施設等の本体からの反射光及び設置した照明器具等により、周辺の住民生活と動植物への影響及び光害（光源から発せられる光のうちその目的とする照射範囲の外に漏れる光叉は過剰な輝きが周辺に及ぼす安眠の妨げ、天体観測への影響、道路標識、信号機等の視認性の低下等の影響をいう。）が発生しないよう、必要な措置講ずるものとする。</w:t>
      </w:r>
    </w:p>
    <w:p w14:paraId="2E93D478" w14:textId="77777777" w:rsidR="00ED0EC3" w:rsidRDefault="00ED0EC3">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(9)</w:t>
      </w:r>
      <w:r>
        <w:rPr>
          <w:rFonts w:ascii="ＭＳ 明朝" w:eastAsia="ＭＳ 明朝" w:hAnsi="ＭＳ 明朝" w:cs="ＭＳ 明朝" w:hint="eastAsia"/>
          <w:color w:val="000000"/>
        </w:rPr>
        <w:t xml:space="preserve">　文化財</w:t>
      </w:r>
    </w:p>
    <w:p w14:paraId="784AD96E" w14:textId="77777777" w:rsidR="00ED0EC3" w:rsidRDefault="00ED0EC3">
      <w:pPr>
        <w:spacing w:line="420" w:lineRule="atLeast"/>
        <w:ind w:left="420" w:firstLine="210"/>
        <w:rPr>
          <w:rFonts w:ascii="ＭＳ 明朝" w:eastAsia="ＭＳ 明朝" w:hAnsi="ＭＳ 明朝" w:cs="ＭＳ 明朝"/>
          <w:color w:val="000000"/>
        </w:rPr>
      </w:pPr>
      <w:r>
        <w:rPr>
          <w:rFonts w:ascii="ＭＳ 明朝" w:eastAsia="ＭＳ 明朝" w:hAnsi="ＭＳ 明朝" w:cs="ＭＳ 明朝" w:hint="eastAsia"/>
          <w:color w:val="000000"/>
        </w:rPr>
        <w:t>事業者は、発電施設等の建設等に当たって、文化財保護法（昭和</w:t>
      </w:r>
      <w:r>
        <w:rPr>
          <w:rFonts w:ascii="ＭＳ 明朝" w:eastAsia="ＭＳ 明朝" w:hAnsi="ＭＳ 明朝" w:cs="ＭＳ 明朝"/>
          <w:color w:val="000000"/>
        </w:rPr>
        <w:t>25</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214</w:t>
      </w:r>
      <w:r>
        <w:rPr>
          <w:rFonts w:ascii="ＭＳ 明朝" w:eastAsia="ＭＳ 明朝" w:hAnsi="ＭＳ 明朝" w:cs="ＭＳ 明朝" w:hint="eastAsia"/>
          <w:color w:val="000000"/>
        </w:rPr>
        <w:t>号）第１条に規定する文化財の保護及び活用が図られるよう計画するものとし、指定文化財及び埋蔵文化財以外の文化財についても、文化財に関する知見を有する者及び教育委員会から情報を聴取し、発電施設等の建設等の影響から保護するよう努めるものとする。</w:t>
      </w:r>
    </w:p>
    <w:p w14:paraId="6A8448FE" w14:textId="77777777" w:rsidR="00ED0EC3" w:rsidRDefault="00ED0EC3">
      <w:pPr>
        <w:spacing w:line="420" w:lineRule="atLeast"/>
        <w:ind w:left="1470" w:hanging="840"/>
        <w:rPr>
          <w:rFonts w:ascii="ＭＳ 明朝" w:eastAsia="ＭＳ 明朝" w:hAnsi="ＭＳ 明朝" w:cs="ＭＳ 明朝"/>
          <w:color w:val="000000"/>
        </w:rPr>
      </w:pPr>
      <w:r>
        <w:rPr>
          <w:rFonts w:ascii="ＭＳ 明朝" w:eastAsia="ＭＳ 明朝" w:hAnsi="ＭＳ 明朝" w:cs="ＭＳ 明朝" w:hint="eastAsia"/>
          <w:color w:val="000000"/>
        </w:rPr>
        <w:t>第４章　発電施設建設後の遵守事項</w:t>
      </w:r>
    </w:p>
    <w:p w14:paraId="6FF1382C" w14:textId="77777777" w:rsidR="00ED0EC3" w:rsidRDefault="00ED0EC3">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（建設等の工事中の調査と報告）</w:t>
      </w:r>
    </w:p>
    <w:p w14:paraId="1404F283" w14:textId="77777777" w:rsidR="00ED0EC3" w:rsidRDefault="00ED0EC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18</w:t>
      </w:r>
      <w:r>
        <w:rPr>
          <w:rFonts w:ascii="ＭＳ 明朝" w:eastAsia="ＭＳ 明朝" w:hAnsi="ＭＳ 明朝" w:cs="ＭＳ 明朝" w:hint="eastAsia"/>
          <w:color w:val="000000"/>
        </w:rPr>
        <w:t>条　事業者は、建設等の工事中の環境等への影響について調査を行い、工事の進捗状況とあわせて、調査結果を町、区及び自治会に書面で報告するものとする。</w:t>
      </w:r>
    </w:p>
    <w:p w14:paraId="1CD84F41" w14:textId="77777777" w:rsidR="00ED0EC3" w:rsidRDefault="00ED0EC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事業者は、前項の調査の結果、環境への影響が認められた場合には、改善の措置を講じるものとする。町から改善のための措置を求められた場合についても、同様とする。</w:t>
      </w:r>
    </w:p>
    <w:p w14:paraId="316524EA" w14:textId="77777777" w:rsidR="00ED0EC3" w:rsidRDefault="00ED0EC3">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（建設等の工事中における紛争の処理）</w:t>
      </w:r>
    </w:p>
    <w:p w14:paraId="1045F69C" w14:textId="77777777" w:rsidR="00ED0EC3" w:rsidRDefault="00ED0EC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19</w:t>
      </w:r>
      <w:r>
        <w:rPr>
          <w:rFonts w:ascii="ＭＳ 明朝" w:eastAsia="ＭＳ 明朝" w:hAnsi="ＭＳ 明朝" w:cs="ＭＳ 明朝" w:hint="eastAsia"/>
          <w:color w:val="000000"/>
        </w:rPr>
        <w:t>条　事業者は、発電施設等の建設等の工事に起因する紛争の予防に常に努めるものとする。</w:t>
      </w:r>
    </w:p>
    <w:p w14:paraId="67126ABA" w14:textId="77777777" w:rsidR="00ED0EC3" w:rsidRDefault="00ED0EC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事業者は、紛争が生じた場合には、誠意をもって適切、かつ、迅速な調整、対応を行うものとする。</w:t>
      </w:r>
    </w:p>
    <w:p w14:paraId="48955A48" w14:textId="77777777" w:rsidR="00ED0EC3" w:rsidRDefault="00ED0EC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３　事業者は、前項の紛争の状況について町に定期的に報告するものとする。</w:t>
      </w:r>
    </w:p>
    <w:p w14:paraId="24B54789" w14:textId="77777777" w:rsidR="00ED0EC3" w:rsidRDefault="00ED0EC3">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（建設等の工事完了後においての遵守事項）</w:t>
      </w:r>
    </w:p>
    <w:p w14:paraId="59862244" w14:textId="77777777" w:rsidR="00ED0EC3" w:rsidRDefault="00ED0EC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20</w:t>
      </w:r>
      <w:r>
        <w:rPr>
          <w:rFonts w:ascii="ＭＳ 明朝" w:eastAsia="ＭＳ 明朝" w:hAnsi="ＭＳ 明朝" w:cs="ＭＳ 明朝" w:hint="eastAsia"/>
          <w:color w:val="000000"/>
        </w:rPr>
        <w:t>条　第</w:t>
      </w:r>
      <w:r>
        <w:rPr>
          <w:rFonts w:ascii="ＭＳ 明朝" w:eastAsia="ＭＳ 明朝" w:hAnsi="ＭＳ 明朝" w:cs="ＭＳ 明朝"/>
          <w:color w:val="000000"/>
        </w:rPr>
        <w:t>17</w:t>
      </w:r>
      <w:r>
        <w:rPr>
          <w:rFonts w:ascii="ＭＳ 明朝" w:eastAsia="ＭＳ 明朝" w:hAnsi="ＭＳ 明朝" w:cs="ＭＳ 明朝" w:hint="eastAsia"/>
          <w:color w:val="000000"/>
        </w:rPr>
        <w:t>条及び第</w:t>
      </w:r>
      <w:r>
        <w:rPr>
          <w:rFonts w:ascii="ＭＳ 明朝" w:eastAsia="ＭＳ 明朝" w:hAnsi="ＭＳ 明朝" w:cs="ＭＳ 明朝"/>
          <w:color w:val="000000"/>
        </w:rPr>
        <w:t>18</w:t>
      </w:r>
      <w:r>
        <w:rPr>
          <w:rFonts w:ascii="ＭＳ 明朝" w:eastAsia="ＭＳ 明朝" w:hAnsi="ＭＳ 明朝" w:cs="ＭＳ 明朝" w:hint="eastAsia"/>
          <w:color w:val="000000"/>
        </w:rPr>
        <w:t>条の規定は、建設等の工事完了後においての遵守事項について準用する。この場合において、「建設等の工事中」とあるのは「建設等の完了後」と、「工事の進捗状況と合わせて、調査の結果を」とあるのは「調査の結果を」と、「発電</w:t>
      </w:r>
      <w:r>
        <w:rPr>
          <w:rFonts w:ascii="ＭＳ 明朝" w:eastAsia="ＭＳ 明朝" w:hAnsi="ＭＳ 明朝" w:cs="ＭＳ 明朝" w:hint="eastAsia"/>
          <w:color w:val="000000"/>
        </w:rPr>
        <w:lastRenderedPageBreak/>
        <w:t>施設等の建設等の工事」とあるのは「発電施設等」と読み替えるものとする。</w:t>
      </w:r>
    </w:p>
    <w:p w14:paraId="09DD8032" w14:textId="77777777" w:rsidR="00ED0EC3" w:rsidRDefault="00ED0EC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施設運営において、計画と異なる事項が生じる場合はただちに、町に届出るものとする。</w:t>
      </w:r>
    </w:p>
    <w:p w14:paraId="118BAA73" w14:textId="77777777" w:rsidR="00ED0EC3" w:rsidRDefault="00ED0EC3">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（発電施設等の維持管理）</w:t>
      </w:r>
    </w:p>
    <w:p w14:paraId="3616BEAB" w14:textId="77777777" w:rsidR="00ED0EC3" w:rsidRDefault="00ED0EC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21</w:t>
      </w:r>
      <w:r>
        <w:rPr>
          <w:rFonts w:ascii="ＭＳ 明朝" w:eastAsia="ＭＳ 明朝" w:hAnsi="ＭＳ 明朝" w:cs="ＭＳ 明朝" w:hint="eastAsia"/>
          <w:color w:val="000000"/>
        </w:rPr>
        <w:t>条　事業者は、発電施設等の完成後、発電施設等の維持管理（除草、雨水等による土砂流失防止）に努め、必要により対策を講じるものとする。</w:t>
      </w:r>
    </w:p>
    <w:p w14:paraId="219D6523" w14:textId="77777777" w:rsidR="00ED0EC3" w:rsidRDefault="00ED0EC3">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（発電施設等設置後の事業内容変更等）</w:t>
      </w:r>
    </w:p>
    <w:p w14:paraId="2E3DC057" w14:textId="77777777" w:rsidR="00ED0EC3" w:rsidRDefault="00ED0EC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22</w:t>
      </w:r>
      <w:r>
        <w:rPr>
          <w:rFonts w:ascii="ＭＳ 明朝" w:eastAsia="ＭＳ 明朝" w:hAnsi="ＭＳ 明朝" w:cs="ＭＳ 明朝" w:hint="eastAsia"/>
          <w:color w:val="000000"/>
        </w:rPr>
        <w:t>条　発電施設等設置後、事業に関して変更（住所・代表者及び事業等の変更）が生じた場合、発電施設等の事業変更届出書（様式第６号）を速やかに町に対して届け出るものとする。</w:t>
      </w:r>
    </w:p>
    <w:p w14:paraId="12088E2B" w14:textId="77777777" w:rsidR="00ED0EC3" w:rsidRDefault="00ED0EC3">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（発電施設廃止後の処理）</w:t>
      </w:r>
    </w:p>
    <w:p w14:paraId="6D42C2D0" w14:textId="77777777" w:rsidR="00ED0EC3" w:rsidRDefault="00ED0EC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23</w:t>
      </w:r>
      <w:r>
        <w:rPr>
          <w:rFonts w:ascii="ＭＳ 明朝" w:eastAsia="ＭＳ 明朝" w:hAnsi="ＭＳ 明朝" w:cs="ＭＳ 明朝" w:hint="eastAsia"/>
          <w:color w:val="000000"/>
        </w:rPr>
        <w:t>条　発電施設等の廃止の際は、条例第６条第２項の規定を遵守し、廃止後は事業着手前の状態に復旧することを原則とし、必要により適正な処理をすること。</w:t>
      </w:r>
    </w:p>
    <w:p w14:paraId="3538926F" w14:textId="77777777" w:rsidR="00ED0EC3" w:rsidRDefault="00ED0EC3">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（町への施策への協力）</w:t>
      </w:r>
    </w:p>
    <w:p w14:paraId="56568351" w14:textId="77777777" w:rsidR="00ED0EC3" w:rsidRDefault="00ED0EC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24</w:t>
      </w:r>
      <w:r>
        <w:rPr>
          <w:rFonts w:ascii="ＭＳ 明朝" w:eastAsia="ＭＳ 明朝" w:hAnsi="ＭＳ 明朝" w:cs="ＭＳ 明朝" w:hint="eastAsia"/>
          <w:color w:val="000000"/>
        </w:rPr>
        <w:t>条　事業者は、町が行う自然エネルギー活用施策に積極的に協力し、地域振興に努めるものとする。</w:t>
      </w:r>
    </w:p>
    <w:p w14:paraId="4FF88FD8" w14:textId="77777777" w:rsidR="00ED0EC3" w:rsidRDefault="00ED0EC3">
      <w:pPr>
        <w:spacing w:line="420" w:lineRule="atLeast"/>
        <w:ind w:left="1470" w:hanging="840"/>
        <w:rPr>
          <w:rFonts w:ascii="ＭＳ 明朝" w:eastAsia="ＭＳ 明朝" w:hAnsi="ＭＳ 明朝" w:cs="ＭＳ 明朝"/>
          <w:color w:val="000000"/>
        </w:rPr>
      </w:pPr>
      <w:r>
        <w:rPr>
          <w:rFonts w:ascii="ＭＳ 明朝" w:eastAsia="ＭＳ 明朝" w:hAnsi="ＭＳ 明朝" w:cs="ＭＳ 明朝" w:hint="eastAsia"/>
          <w:color w:val="000000"/>
        </w:rPr>
        <w:t>第５章　雑則</w:t>
      </w:r>
    </w:p>
    <w:p w14:paraId="0DB32E02" w14:textId="77777777" w:rsidR="00ED0EC3" w:rsidRDefault="00ED0EC3">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（補則）</w:t>
      </w:r>
    </w:p>
    <w:p w14:paraId="2DF8C2B7" w14:textId="77777777" w:rsidR="00ED0EC3" w:rsidRDefault="00ED0EC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25</w:t>
      </w:r>
      <w:r>
        <w:rPr>
          <w:rFonts w:ascii="ＭＳ 明朝" w:eastAsia="ＭＳ 明朝" w:hAnsi="ＭＳ 明朝" w:cs="ＭＳ 明朝" w:hint="eastAsia"/>
          <w:color w:val="000000"/>
        </w:rPr>
        <w:t>条　この規則に定めるもののほか、必要な事項は別に定める。</w:t>
      </w:r>
    </w:p>
    <w:p w14:paraId="3B52C4F7" w14:textId="77777777" w:rsidR="00ED0EC3" w:rsidRDefault="00ED0EC3">
      <w:pPr>
        <w:spacing w:line="420" w:lineRule="atLeast"/>
        <w:ind w:left="630"/>
        <w:rPr>
          <w:rFonts w:ascii="ＭＳ 明朝" w:eastAsia="ＭＳ 明朝" w:hAnsi="ＭＳ 明朝" w:cs="ＭＳ 明朝"/>
          <w:color w:val="000000"/>
        </w:rPr>
      </w:pPr>
      <w:r>
        <w:rPr>
          <w:rFonts w:ascii="ＭＳ 明朝" w:eastAsia="ＭＳ 明朝" w:hAnsi="ＭＳ 明朝" w:cs="ＭＳ 明朝" w:hint="eastAsia"/>
          <w:color w:val="000000"/>
        </w:rPr>
        <w:t>附　則</w:t>
      </w:r>
    </w:p>
    <w:p w14:paraId="715B1371" w14:textId="77777777" w:rsidR="00ED0EC3" w:rsidRDefault="00ED0EC3">
      <w:pPr>
        <w:spacing w:line="420" w:lineRule="atLeast"/>
        <w:ind w:firstLine="210"/>
        <w:rPr>
          <w:rFonts w:ascii="ＭＳ 明朝" w:eastAsia="ＭＳ 明朝" w:hAnsi="ＭＳ 明朝" w:cs="ＭＳ 明朝"/>
          <w:color w:val="000000"/>
        </w:rPr>
      </w:pPr>
      <w:r>
        <w:rPr>
          <w:rFonts w:ascii="ＭＳ 明朝" w:eastAsia="ＭＳ 明朝" w:hAnsi="ＭＳ 明朝" w:cs="ＭＳ 明朝" w:hint="eastAsia"/>
          <w:color w:val="000000"/>
        </w:rPr>
        <w:t>この規則は、公布の日から施行する。</w:t>
      </w:r>
    </w:p>
    <w:p w14:paraId="4E05BC7A" w14:textId="77777777" w:rsidR="00ED0EC3" w:rsidRDefault="00ED0EC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別表第１　抑止地域</w:t>
      </w:r>
    </w:p>
    <w:p w14:paraId="4D1C79D9" w14:textId="77777777" w:rsidR="00ED0EC3" w:rsidRDefault="00ED0EC3">
      <w:pPr>
        <w:spacing w:line="420" w:lineRule="atLeast"/>
        <w:ind w:left="420"/>
        <w:rPr>
          <w:rFonts w:ascii="ＭＳ 明朝" w:eastAsia="ＭＳ 明朝" w:hAnsi="ＭＳ 明朝" w:cs="ＭＳ 明朝"/>
          <w:color w:val="000000"/>
        </w:rPr>
      </w:pPr>
      <w:r>
        <w:rPr>
          <w:rFonts w:ascii="ＭＳ 明朝" w:eastAsia="ＭＳ 明朝" w:hAnsi="ＭＳ 明朝" w:cs="ＭＳ 明朝" w:hint="eastAsia"/>
          <w:color w:val="000000"/>
        </w:rPr>
        <w:t>対象となる設備の設置を行わないよう協力を求める地域</w:t>
      </w:r>
    </w:p>
    <w:tbl>
      <w:tblPr>
        <w:tblW w:w="0" w:type="auto"/>
        <w:tblInd w:w="210" w:type="dxa"/>
        <w:tblLayout w:type="fixed"/>
        <w:tblCellMar>
          <w:left w:w="0" w:type="dxa"/>
          <w:right w:w="0" w:type="dxa"/>
        </w:tblCellMar>
        <w:tblLook w:val="0000" w:firstRow="0" w:lastRow="0" w:firstColumn="0" w:lastColumn="0" w:noHBand="0" w:noVBand="0"/>
      </w:tblPr>
      <w:tblGrid>
        <w:gridCol w:w="2304"/>
        <w:gridCol w:w="6558"/>
      </w:tblGrid>
      <w:tr w:rsidR="00ED0EC3" w14:paraId="48174A08" w14:textId="77777777">
        <w:tc>
          <w:tcPr>
            <w:tcW w:w="2304" w:type="dxa"/>
            <w:tcBorders>
              <w:top w:val="single" w:sz="4" w:space="0" w:color="000000"/>
              <w:left w:val="single" w:sz="4" w:space="0" w:color="000000"/>
              <w:bottom w:val="single" w:sz="4" w:space="0" w:color="000000"/>
              <w:right w:val="single" w:sz="4" w:space="0" w:color="000000"/>
            </w:tcBorders>
          </w:tcPr>
          <w:p w14:paraId="587B5864" w14:textId="77777777" w:rsidR="00ED0EC3" w:rsidRDefault="00ED0EC3">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名称</w:t>
            </w:r>
          </w:p>
        </w:tc>
        <w:tc>
          <w:tcPr>
            <w:tcW w:w="6558" w:type="dxa"/>
            <w:tcBorders>
              <w:top w:val="single" w:sz="4" w:space="0" w:color="000000"/>
              <w:left w:val="nil"/>
              <w:bottom w:val="single" w:sz="4" w:space="0" w:color="000000"/>
              <w:right w:val="single" w:sz="4" w:space="0" w:color="000000"/>
            </w:tcBorders>
          </w:tcPr>
          <w:p w14:paraId="0EFAD703" w14:textId="77777777" w:rsidR="00ED0EC3" w:rsidRDefault="00ED0EC3">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地域の範囲</w:t>
            </w:r>
          </w:p>
        </w:tc>
      </w:tr>
      <w:tr w:rsidR="00ED0EC3" w14:paraId="78551CEC" w14:textId="77777777">
        <w:tc>
          <w:tcPr>
            <w:tcW w:w="2304" w:type="dxa"/>
            <w:tcBorders>
              <w:top w:val="nil"/>
              <w:left w:val="single" w:sz="4" w:space="0" w:color="000000"/>
              <w:bottom w:val="single" w:sz="4" w:space="0" w:color="000000"/>
              <w:right w:val="single" w:sz="4" w:space="0" w:color="000000"/>
            </w:tcBorders>
          </w:tcPr>
          <w:p w14:paraId="407FFABC" w14:textId="77777777" w:rsidR="00ED0EC3" w:rsidRDefault="00ED0EC3">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抑止地域</w:t>
            </w:r>
          </w:p>
        </w:tc>
        <w:tc>
          <w:tcPr>
            <w:tcW w:w="6558" w:type="dxa"/>
            <w:tcBorders>
              <w:top w:val="nil"/>
              <w:left w:val="nil"/>
              <w:bottom w:val="single" w:sz="4" w:space="0" w:color="000000"/>
              <w:right w:val="single" w:sz="4" w:space="0" w:color="000000"/>
            </w:tcBorders>
          </w:tcPr>
          <w:p w14:paraId="08C2D25F" w14:textId="77777777" w:rsidR="00ED0EC3" w:rsidRDefault="00ED0EC3">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景観保全のための政策的抑止地域</w:t>
            </w:r>
          </w:p>
          <w:p w14:paraId="350D3259" w14:textId="77777777" w:rsidR="00ED0EC3" w:rsidRDefault="00ED0EC3">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【政策的抑止地域】</w:t>
            </w:r>
          </w:p>
          <w:p w14:paraId="56513DC6" w14:textId="77777777" w:rsidR="00ED0EC3" w:rsidRDefault="00ED0EC3">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中央アルプス県立公園千人塚公園及びその周辺</w:t>
            </w:r>
          </w:p>
          <w:p w14:paraId="05BBACAD" w14:textId="77777777" w:rsidR="00ED0EC3" w:rsidRDefault="00ED0EC3">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与田切渓谷、中田切川渓谷及びその周辺</w:t>
            </w:r>
          </w:p>
          <w:p w14:paraId="0BDC10DD" w14:textId="77777777" w:rsidR="00ED0EC3" w:rsidRDefault="00ED0EC3">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中央アルプス花の道沿線から二つのアルプスを望む範囲</w:t>
            </w:r>
          </w:p>
          <w:p w14:paraId="147FA19D" w14:textId="77777777" w:rsidR="00ED0EC3" w:rsidRDefault="00ED0EC3">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国道</w:t>
            </w:r>
            <w:r>
              <w:rPr>
                <w:rFonts w:ascii="ＭＳ 明朝" w:eastAsia="ＭＳ 明朝" w:hAnsi="ＭＳ 明朝" w:cs="ＭＳ 明朝"/>
                <w:color w:val="000000"/>
              </w:rPr>
              <w:t>153</w:t>
            </w:r>
            <w:r>
              <w:rPr>
                <w:rFonts w:ascii="ＭＳ 明朝" w:eastAsia="ＭＳ 明朝" w:hAnsi="ＭＳ 明朝" w:cs="ＭＳ 明朝" w:hint="eastAsia"/>
                <w:color w:val="000000"/>
              </w:rPr>
              <w:t>号伊南バイパス周辺から二つのアルプスを望む範囲</w:t>
            </w:r>
          </w:p>
          <w:p w14:paraId="7F67C7C4" w14:textId="77777777" w:rsidR="00ED0EC3" w:rsidRDefault="00ED0EC3">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上ノ原幹線周辺から二つのアルプスを望む範囲</w:t>
            </w:r>
          </w:p>
          <w:p w14:paraId="4B67B233" w14:textId="77777777" w:rsidR="00ED0EC3" w:rsidRDefault="00ED0EC3">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飯島・本郷ふるさと農道周辺から二つのアルプスを望む範囲</w:t>
            </w:r>
          </w:p>
          <w:p w14:paraId="642C1C14" w14:textId="77777777" w:rsidR="00ED0EC3" w:rsidRDefault="00ED0EC3">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追引南田切幹</w:t>
            </w:r>
            <w:r>
              <w:rPr>
                <w:rFonts w:ascii="ＭＳ 明朝" w:eastAsia="ＭＳ 明朝" w:hAnsi="ＭＳ 明朝" w:cs="ＭＳ 明朝"/>
                <w:color w:val="000000"/>
              </w:rPr>
              <w:t>1</w:t>
            </w:r>
            <w:r>
              <w:rPr>
                <w:rFonts w:ascii="ＭＳ 明朝" w:eastAsia="ＭＳ 明朝" w:hAnsi="ＭＳ 明朝" w:cs="ＭＳ 明朝" w:hint="eastAsia"/>
                <w:color w:val="000000"/>
              </w:rPr>
              <w:t>号線周辺から二つのアルプスを望む範囲</w:t>
            </w:r>
          </w:p>
          <w:p w14:paraId="0B3E0509" w14:textId="77777777" w:rsidR="00ED0EC3" w:rsidRDefault="00ED0EC3">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秋葉街道周辺から二つのアルプスを望む範囲</w:t>
            </w:r>
          </w:p>
          <w:p w14:paraId="6553CE9C" w14:textId="77777777" w:rsidR="00ED0EC3" w:rsidRDefault="00ED0EC3">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岩間・上ノ原から南アルプスを望む範囲</w:t>
            </w:r>
          </w:p>
          <w:p w14:paraId="5B2A142E" w14:textId="77777777" w:rsidR="00ED0EC3" w:rsidRDefault="00ED0EC3">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日曽利から中央アルプスを望む範囲</w:t>
            </w:r>
          </w:p>
        </w:tc>
      </w:tr>
    </w:tbl>
    <w:p w14:paraId="74437F5E" w14:textId="77777777" w:rsidR="00ED0EC3" w:rsidRDefault="00ED0EC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color w:val="000000"/>
        </w:rPr>
        <w:lastRenderedPageBreak/>
        <w:t>(</w:t>
      </w:r>
      <w:r>
        <w:rPr>
          <w:rFonts w:ascii="ＭＳ 明朝" w:eastAsia="ＭＳ 明朝" w:hAnsi="ＭＳ 明朝" w:cs="ＭＳ 明朝" w:hint="eastAsia"/>
          <w:color w:val="000000"/>
        </w:rPr>
        <w:t>別記１</w:t>
      </w:r>
      <w:r>
        <w:rPr>
          <w:rFonts w:ascii="ＭＳ 明朝" w:eastAsia="ＭＳ 明朝" w:hAnsi="ＭＳ 明朝" w:cs="ＭＳ 明朝"/>
          <w:color w:val="000000"/>
        </w:rPr>
        <w:t>)</w:t>
      </w:r>
    </w:p>
    <w:p w14:paraId="5C7A403E" w14:textId="77777777" w:rsidR="00ED0EC3" w:rsidRDefault="00ED0EC3">
      <w:pPr>
        <w:spacing w:line="420" w:lineRule="atLeast"/>
        <w:ind w:left="630"/>
        <w:rPr>
          <w:rFonts w:ascii="ＭＳ 明朝" w:eastAsia="ＭＳ 明朝" w:hAnsi="ＭＳ 明朝" w:cs="ＭＳ 明朝"/>
          <w:color w:val="000000"/>
        </w:rPr>
      </w:pPr>
      <w:r>
        <w:rPr>
          <w:rFonts w:ascii="ＭＳ 明朝" w:eastAsia="ＭＳ 明朝" w:hAnsi="ＭＳ 明朝" w:cs="ＭＳ 明朝" w:hint="eastAsia"/>
          <w:color w:val="000000"/>
        </w:rPr>
        <w:t>自然エネルギー活用による、発電施設等の設置の用に供する目的で行う土地利用事業の設置基準</w:t>
      </w:r>
    </w:p>
    <w:p w14:paraId="58FF778B" w14:textId="77777777" w:rsidR="00ED0EC3" w:rsidRDefault="00ED0EC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１　環境</w:t>
      </w:r>
    </w:p>
    <w:p w14:paraId="5B99F459" w14:textId="77777777" w:rsidR="00ED0EC3" w:rsidRDefault="00ED0EC3">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地域の自然環境の保全のため、自然環境保全法（昭和</w:t>
      </w:r>
      <w:r>
        <w:rPr>
          <w:rFonts w:ascii="ＭＳ 明朝" w:eastAsia="ＭＳ 明朝" w:hAnsi="ＭＳ 明朝" w:cs="ＭＳ 明朝"/>
          <w:color w:val="000000"/>
        </w:rPr>
        <w:t>47</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85</w:t>
      </w:r>
      <w:r>
        <w:rPr>
          <w:rFonts w:ascii="ＭＳ 明朝" w:eastAsia="ＭＳ 明朝" w:hAnsi="ＭＳ 明朝" w:cs="ＭＳ 明朝" w:hint="eastAsia"/>
          <w:color w:val="000000"/>
        </w:rPr>
        <w:t>号）に基づく自然環境保全基礎調査による自然度との整合性を図る等施行区域及びその周辺の地域における自然環境の特性に十分配慮すること。</w:t>
      </w:r>
    </w:p>
    <w:p w14:paraId="3C3FE6E7" w14:textId="77777777" w:rsidR="00ED0EC3" w:rsidRDefault="00ED0EC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【行政指導】環境基本法（平成５年法律第</w:t>
      </w:r>
      <w:r>
        <w:rPr>
          <w:rFonts w:ascii="ＭＳ 明朝" w:eastAsia="ＭＳ 明朝" w:hAnsi="ＭＳ 明朝" w:cs="ＭＳ 明朝"/>
          <w:color w:val="000000"/>
        </w:rPr>
        <w:t>91</w:t>
      </w:r>
      <w:r>
        <w:rPr>
          <w:rFonts w:ascii="ＭＳ 明朝" w:eastAsia="ＭＳ 明朝" w:hAnsi="ＭＳ 明朝" w:cs="ＭＳ 明朝" w:hint="eastAsia"/>
          <w:color w:val="000000"/>
        </w:rPr>
        <w:t>号）第８条、第三次長野県環境基本計画、長野県環境基本条例（平成８年長野県条例第</w:t>
      </w:r>
      <w:r>
        <w:rPr>
          <w:rFonts w:ascii="ＭＳ 明朝" w:eastAsia="ＭＳ 明朝" w:hAnsi="ＭＳ 明朝" w:cs="ＭＳ 明朝"/>
          <w:color w:val="000000"/>
        </w:rPr>
        <w:t>13</w:t>
      </w:r>
      <w:r>
        <w:rPr>
          <w:rFonts w:ascii="ＭＳ 明朝" w:eastAsia="ＭＳ 明朝" w:hAnsi="ＭＳ 明朝" w:cs="ＭＳ 明朝" w:hint="eastAsia"/>
          <w:color w:val="000000"/>
        </w:rPr>
        <w:t>号）第５条、飯島町さわやか環境保全条例第６条、飯島町自然環境保全条例（平成２年飯島町条例第</w:t>
      </w:r>
      <w:r>
        <w:rPr>
          <w:rFonts w:ascii="ＭＳ 明朝" w:eastAsia="ＭＳ 明朝" w:hAnsi="ＭＳ 明朝" w:cs="ＭＳ 明朝"/>
          <w:color w:val="000000"/>
        </w:rPr>
        <w:t>23</w:t>
      </w:r>
      <w:r>
        <w:rPr>
          <w:rFonts w:ascii="ＭＳ 明朝" w:eastAsia="ＭＳ 明朝" w:hAnsi="ＭＳ 明朝" w:cs="ＭＳ 明朝" w:hint="eastAsia"/>
          <w:color w:val="000000"/>
        </w:rPr>
        <w:t>号）第６条</w:t>
      </w:r>
    </w:p>
    <w:p w14:paraId="7A8A0D52" w14:textId="77777777" w:rsidR="00ED0EC3" w:rsidRDefault="00ED0EC3">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現況地盤の勾配が</w:t>
      </w:r>
      <w:r>
        <w:rPr>
          <w:rFonts w:ascii="ＭＳ 明朝" w:eastAsia="ＭＳ 明朝" w:hAnsi="ＭＳ 明朝" w:cs="ＭＳ 明朝"/>
          <w:color w:val="000000"/>
        </w:rPr>
        <w:t>30</w:t>
      </w:r>
      <w:r>
        <w:rPr>
          <w:rFonts w:ascii="ＭＳ 明朝" w:eastAsia="ＭＳ 明朝" w:hAnsi="ＭＳ 明朝" w:cs="ＭＳ 明朝" w:hint="eastAsia"/>
          <w:color w:val="000000"/>
        </w:rPr>
        <w:t>度以上である施行区域内の土地については、原則としてその区画形質の変更を行わないこと。ただし、公共施設を設置するため又は突出状の土地について防災上の安全を図るために行う必要最小限の造成については、この限りでない。</w:t>
      </w:r>
    </w:p>
    <w:p w14:paraId="1D2E0817" w14:textId="77777777" w:rsidR="00ED0EC3" w:rsidRDefault="00ED0EC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【行政指導】</w:t>
      </w:r>
    </w:p>
    <w:p w14:paraId="09F9133B" w14:textId="77777777" w:rsidR="00ED0EC3" w:rsidRDefault="00ED0EC3">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施行区域内の森林を転用する場合における施行区域内の森林面積に対する残置し、又は造成する森林の面積の割合は、原則として</w:t>
      </w:r>
      <w:r>
        <w:rPr>
          <w:rFonts w:ascii="ＭＳ 明朝" w:eastAsia="ＭＳ 明朝" w:hAnsi="ＭＳ 明朝" w:cs="ＭＳ 明朝"/>
          <w:color w:val="000000"/>
        </w:rPr>
        <w:t>25</w:t>
      </w:r>
      <w:r>
        <w:rPr>
          <w:rFonts w:ascii="ＭＳ 明朝" w:eastAsia="ＭＳ 明朝" w:hAnsi="ＭＳ 明朝" w:cs="ＭＳ 明朝" w:hint="eastAsia"/>
          <w:color w:val="000000"/>
        </w:rPr>
        <w:t>パーセント以上とすること。</w:t>
      </w:r>
    </w:p>
    <w:p w14:paraId="33636CBE" w14:textId="77777777" w:rsidR="00ED0EC3" w:rsidRDefault="00ED0EC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【法令基準】森林法（昭和</w:t>
      </w:r>
      <w:r>
        <w:rPr>
          <w:rFonts w:ascii="ＭＳ 明朝" w:eastAsia="ＭＳ 明朝" w:hAnsi="ＭＳ 明朝" w:cs="ＭＳ 明朝"/>
          <w:color w:val="000000"/>
        </w:rPr>
        <w:t>26</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249</w:t>
      </w:r>
      <w:r>
        <w:rPr>
          <w:rFonts w:ascii="ＭＳ 明朝" w:eastAsia="ＭＳ 明朝" w:hAnsi="ＭＳ 明朝" w:cs="ＭＳ 明朝" w:hint="eastAsia"/>
          <w:color w:val="000000"/>
        </w:rPr>
        <w:t>号）第</w:t>
      </w:r>
      <w:r>
        <w:rPr>
          <w:rFonts w:ascii="ＭＳ 明朝" w:eastAsia="ＭＳ 明朝" w:hAnsi="ＭＳ 明朝" w:cs="ＭＳ 明朝"/>
          <w:color w:val="000000"/>
        </w:rPr>
        <w:t>10</w:t>
      </w:r>
      <w:r>
        <w:rPr>
          <w:rFonts w:ascii="ＭＳ 明朝" w:eastAsia="ＭＳ 明朝" w:hAnsi="ＭＳ 明朝" w:cs="ＭＳ 明朝" w:hint="eastAsia"/>
          <w:color w:val="000000"/>
        </w:rPr>
        <w:t>条の２第２項第３号</w:t>
      </w:r>
    </w:p>
    <w:p w14:paraId="084F723E" w14:textId="77777777" w:rsidR="00ED0EC3" w:rsidRDefault="00ED0EC3">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施行区域内の森林を転用する場合において、施行区域内の開発行為に係る森林の面積が</w:t>
      </w:r>
      <w:r>
        <w:rPr>
          <w:rFonts w:ascii="ＭＳ 明朝" w:eastAsia="ＭＳ 明朝" w:hAnsi="ＭＳ 明朝" w:cs="ＭＳ 明朝"/>
          <w:color w:val="000000"/>
        </w:rPr>
        <w:t>20</w:t>
      </w:r>
      <w:r>
        <w:rPr>
          <w:rFonts w:ascii="ＭＳ 明朝" w:eastAsia="ＭＳ 明朝" w:hAnsi="ＭＳ 明朝" w:cs="ＭＳ 明朝" w:hint="eastAsia"/>
          <w:color w:val="000000"/>
        </w:rPr>
        <w:t>ヘクタール以上のときは、周辺部に原則として幅</w:t>
      </w:r>
      <w:r>
        <w:rPr>
          <w:rFonts w:ascii="ＭＳ 明朝" w:eastAsia="ＭＳ 明朝" w:hAnsi="ＭＳ 明朝" w:cs="ＭＳ 明朝"/>
          <w:color w:val="000000"/>
        </w:rPr>
        <w:t>30</w:t>
      </w:r>
      <w:r>
        <w:rPr>
          <w:rFonts w:ascii="ＭＳ 明朝" w:eastAsia="ＭＳ 明朝" w:hAnsi="ＭＳ 明朝" w:cs="ＭＳ 明朝" w:hint="eastAsia"/>
          <w:color w:val="000000"/>
        </w:rPr>
        <w:t>メートル以上の森林を残置し、又は造成すること。</w:t>
      </w:r>
    </w:p>
    <w:p w14:paraId="6ADE775B" w14:textId="77777777" w:rsidR="00ED0EC3" w:rsidRDefault="00ED0EC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【法令基準】森林法第</w:t>
      </w:r>
      <w:r>
        <w:rPr>
          <w:rFonts w:ascii="ＭＳ 明朝" w:eastAsia="ＭＳ 明朝" w:hAnsi="ＭＳ 明朝" w:cs="ＭＳ 明朝"/>
          <w:color w:val="000000"/>
        </w:rPr>
        <w:t>10</w:t>
      </w:r>
      <w:r>
        <w:rPr>
          <w:rFonts w:ascii="ＭＳ 明朝" w:eastAsia="ＭＳ 明朝" w:hAnsi="ＭＳ 明朝" w:cs="ＭＳ 明朝" w:hint="eastAsia"/>
          <w:color w:val="000000"/>
        </w:rPr>
        <w:t>条の２第２項第３号</w:t>
      </w:r>
    </w:p>
    <w:p w14:paraId="7395DF28" w14:textId="77777777" w:rsidR="00ED0EC3" w:rsidRDefault="00ED0EC3">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施行区域内の森林を転用する場合は、開発行為に係る１か所当たりの面積は、おおむね</w:t>
      </w:r>
      <w:r>
        <w:rPr>
          <w:rFonts w:ascii="ＭＳ 明朝" w:eastAsia="ＭＳ 明朝" w:hAnsi="ＭＳ 明朝" w:cs="ＭＳ 明朝"/>
          <w:color w:val="000000"/>
        </w:rPr>
        <w:t>20</w:t>
      </w:r>
      <w:r>
        <w:rPr>
          <w:rFonts w:ascii="ＭＳ 明朝" w:eastAsia="ＭＳ 明朝" w:hAnsi="ＭＳ 明朝" w:cs="ＭＳ 明朝" w:hint="eastAsia"/>
          <w:color w:val="000000"/>
        </w:rPr>
        <w:t>ヘクタール以下とし、施行区域内にこれを複数造成するときは、その間に、原則として幅</w:t>
      </w:r>
      <w:r>
        <w:rPr>
          <w:rFonts w:ascii="ＭＳ 明朝" w:eastAsia="ＭＳ 明朝" w:hAnsi="ＭＳ 明朝" w:cs="ＭＳ 明朝"/>
          <w:color w:val="000000"/>
        </w:rPr>
        <w:t>30</w:t>
      </w:r>
      <w:r>
        <w:rPr>
          <w:rFonts w:ascii="ＭＳ 明朝" w:eastAsia="ＭＳ 明朝" w:hAnsi="ＭＳ 明朝" w:cs="ＭＳ 明朝" w:hint="eastAsia"/>
          <w:color w:val="000000"/>
        </w:rPr>
        <w:t>メートル以上の森林を残置し、又は造成すること。</w:t>
      </w:r>
    </w:p>
    <w:p w14:paraId="579F0089" w14:textId="77777777" w:rsidR="00ED0EC3" w:rsidRDefault="00ED0EC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【法令基準】森林法第</w:t>
      </w:r>
      <w:r>
        <w:rPr>
          <w:rFonts w:ascii="ＭＳ 明朝" w:eastAsia="ＭＳ 明朝" w:hAnsi="ＭＳ 明朝" w:cs="ＭＳ 明朝"/>
          <w:color w:val="000000"/>
        </w:rPr>
        <w:t>10</w:t>
      </w:r>
      <w:r>
        <w:rPr>
          <w:rFonts w:ascii="ＭＳ 明朝" w:eastAsia="ＭＳ 明朝" w:hAnsi="ＭＳ 明朝" w:cs="ＭＳ 明朝" w:hint="eastAsia"/>
          <w:color w:val="000000"/>
        </w:rPr>
        <w:t>条の２第２項第３号</w:t>
      </w:r>
    </w:p>
    <w:p w14:paraId="09E45D1E" w14:textId="77777777" w:rsidR="00ED0EC3" w:rsidRDefault="00ED0EC3">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(6)</w:t>
      </w:r>
      <w:r>
        <w:rPr>
          <w:rFonts w:ascii="ＭＳ 明朝" w:eastAsia="ＭＳ 明朝" w:hAnsi="ＭＳ 明朝" w:cs="ＭＳ 明朝" w:hint="eastAsia"/>
          <w:color w:val="000000"/>
        </w:rPr>
        <w:t xml:space="preserve">　保安林の境界から原則として</w:t>
      </w:r>
      <w:r>
        <w:rPr>
          <w:rFonts w:ascii="ＭＳ 明朝" w:eastAsia="ＭＳ 明朝" w:hAnsi="ＭＳ 明朝" w:cs="ＭＳ 明朝"/>
          <w:color w:val="000000"/>
        </w:rPr>
        <w:t>20</w:t>
      </w:r>
      <w:r>
        <w:rPr>
          <w:rFonts w:ascii="ＭＳ 明朝" w:eastAsia="ＭＳ 明朝" w:hAnsi="ＭＳ 明朝" w:cs="ＭＳ 明朝" w:hint="eastAsia"/>
          <w:color w:val="000000"/>
        </w:rPr>
        <w:t>メートル以内の区域は、造成区域から除外すること。</w:t>
      </w:r>
    </w:p>
    <w:p w14:paraId="18D4F71B" w14:textId="77777777" w:rsidR="00ED0EC3" w:rsidRDefault="00ED0EC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【行政指導】</w:t>
      </w:r>
    </w:p>
    <w:p w14:paraId="3D188AEB" w14:textId="77777777" w:rsidR="00ED0EC3" w:rsidRDefault="00ED0EC3">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(7)</w:t>
      </w:r>
      <w:r>
        <w:rPr>
          <w:rFonts w:ascii="ＭＳ 明朝" w:eastAsia="ＭＳ 明朝" w:hAnsi="ＭＳ 明朝" w:cs="ＭＳ 明朝" w:hint="eastAsia"/>
          <w:color w:val="000000"/>
        </w:rPr>
        <w:t xml:space="preserve">　自然環境の保全のため、自然破壊の防止、植生の回復等に関し、次に掲げる事項</w:t>
      </w:r>
      <w:r>
        <w:rPr>
          <w:rFonts w:ascii="ＭＳ 明朝" w:eastAsia="ＭＳ 明朝" w:hAnsi="ＭＳ 明朝" w:cs="ＭＳ 明朝" w:hint="eastAsia"/>
          <w:color w:val="000000"/>
        </w:rPr>
        <w:lastRenderedPageBreak/>
        <w:t>について配慮すること。</w:t>
      </w:r>
    </w:p>
    <w:p w14:paraId="7196377A" w14:textId="77777777" w:rsidR="00ED0EC3" w:rsidRDefault="00ED0EC3">
      <w:pPr>
        <w:spacing w:line="420" w:lineRule="atLeast"/>
        <w:ind w:left="630" w:hanging="210"/>
        <w:rPr>
          <w:rFonts w:ascii="ＭＳ 明朝" w:eastAsia="ＭＳ 明朝" w:hAnsi="ＭＳ 明朝" w:cs="ＭＳ 明朝"/>
          <w:color w:val="000000"/>
        </w:rPr>
      </w:pPr>
      <w:r>
        <w:rPr>
          <w:rFonts w:ascii="ＭＳ 明朝" w:eastAsia="ＭＳ 明朝" w:hAnsi="ＭＳ 明朝" w:cs="ＭＳ 明朝" w:hint="eastAsia"/>
          <w:color w:val="000000"/>
        </w:rPr>
        <w:t>ア　自然環境の保全上特に必要があるときは、造成工事を数ブロックに区分して施行すること。</w:t>
      </w:r>
    </w:p>
    <w:p w14:paraId="2ADB48EB" w14:textId="77777777" w:rsidR="00ED0EC3" w:rsidRDefault="00ED0EC3">
      <w:pPr>
        <w:spacing w:line="420" w:lineRule="atLeast"/>
        <w:ind w:left="630" w:hanging="210"/>
        <w:rPr>
          <w:rFonts w:ascii="ＭＳ 明朝" w:eastAsia="ＭＳ 明朝" w:hAnsi="ＭＳ 明朝" w:cs="ＭＳ 明朝"/>
          <w:color w:val="000000"/>
        </w:rPr>
      </w:pPr>
      <w:r>
        <w:rPr>
          <w:rFonts w:ascii="ＭＳ 明朝" w:eastAsia="ＭＳ 明朝" w:hAnsi="ＭＳ 明朝" w:cs="ＭＳ 明朝" w:hint="eastAsia"/>
          <w:color w:val="000000"/>
        </w:rPr>
        <w:t>イ　施行区域内に良好な自然環境の存する土地がある場合には、当該土地について保全措置が講ぜられていること。</w:t>
      </w:r>
    </w:p>
    <w:p w14:paraId="3989341E" w14:textId="77777777" w:rsidR="00ED0EC3" w:rsidRDefault="00ED0EC3">
      <w:pPr>
        <w:spacing w:line="420" w:lineRule="atLeast"/>
        <w:ind w:left="630" w:hanging="210"/>
        <w:rPr>
          <w:rFonts w:ascii="ＭＳ 明朝" w:eastAsia="ＭＳ 明朝" w:hAnsi="ＭＳ 明朝" w:cs="ＭＳ 明朝"/>
          <w:color w:val="000000"/>
        </w:rPr>
      </w:pPr>
      <w:r>
        <w:rPr>
          <w:rFonts w:ascii="ＭＳ 明朝" w:eastAsia="ＭＳ 明朝" w:hAnsi="ＭＳ 明朝" w:cs="ＭＳ 明朝" w:hint="eastAsia"/>
          <w:color w:val="000000"/>
        </w:rPr>
        <w:t>ウ　植栽は、次により行うこと。</w:t>
      </w:r>
    </w:p>
    <w:p w14:paraId="5FA12715" w14:textId="77777777" w:rsidR="00ED0EC3" w:rsidRDefault="00ED0EC3">
      <w:pPr>
        <w:spacing w:line="420" w:lineRule="atLeast"/>
        <w:ind w:left="840" w:hanging="210"/>
        <w:rPr>
          <w:rFonts w:ascii="ＭＳ 明朝" w:eastAsia="ＭＳ 明朝" w:hAnsi="ＭＳ 明朝" w:cs="ＭＳ 明朝"/>
          <w:color w:val="000000"/>
        </w:rPr>
      </w:pPr>
      <w:r>
        <w:rPr>
          <w:rFonts w:ascii="ＭＳ 明朝" w:eastAsia="ＭＳ 明朝" w:hAnsi="ＭＳ 明朝" w:cs="ＭＳ 明朝" w:hint="eastAsia"/>
          <w:color w:val="000000"/>
        </w:rPr>
        <w:t>（ア）　施行区域内の表土を活用すること。</w:t>
      </w:r>
    </w:p>
    <w:p w14:paraId="446535B5" w14:textId="77777777" w:rsidR="00ED0EC3" w:rsidRDefault="00ED0EC3">
      <w:pPr>
        <w:spacing w:line="420" w:lineRule="atLeast"/>
        <w:ind w:left="840" w:hanging="210"/>
        <w:rPr>
          <w:rFonts w:ascii="ＭＳ 明朝" w:eastAsia="ＭＳ 明朝" w:hAnsi="ＭＳ 明朝" w:cs="ＭＳ 明朝"/>
          <w:color w:val="000000"/>
        </w:rPr>
      </w:pPr>
      <w:r>
        <w:rPr>
          <w:rFonts w:ascii="ＭＳ 明朝" w:eastAsia="ＭＳ 明朝" w:hAnsi="ＭＳ 明朝" w:cs="ＭＳ 明朝" w:hint="eastAsia"/>
          <w:color w:val="000000"/>
        </w:rPr>
        <w:t>（イ）　現存樹木を移植し、活用すること。</w:t>
      </w:r>
    </w:p>
    <w:p w14:paraId="79CA3BDD" w14:textId="77777777" w:rsidR="00ED0EC3" w:rsidRDefault="00ED0EC3">
      <w:pPr>
        <w:spacing w:line="420" w:lineRule="atLeast"/>
        <w:ind w:left="840" w:hanging="210"/>
        <w:rPr>
          <w:rFonts w:ascii="ＭＳ 明朝" w:eastAsia="ＭＳ 明朝" w:hAnsi="ＭＳ 明朝" w:cs="ＭＳ 明朝"/>
          <w:color w:val="000000"/>
        </w:rPr>
      </w:pPr>
      <w:r>
        <w:rPr>
          <w:rFonts w:ascii="ＭＳ 明朝" w:eastAsia="ＭＳ 明朝" w:hAnsi="ＭＳ 明朝" w:cs="ＭＳ 明朝" w:hint="eastAsia"/>
          <w:color w:val="000000"/>
        </w:rPr>
        <w:t>（ウ）　環境に適合した樹種を選定すること。</w:t>
      </w:r>
    </w:p>
    <w:p w14:paraId="5E6788B1" w14:textId="77777777" w:rsidR="00ED0EC3" w:rsidRDefault="00ED0EC3">
      <w:pPr>
        <w:spacing w:line="420" w:lineRule="atLeast"/>
        <w:ind w:left="840" w:hanging="210"/>
        <w:rPr>
          <w:rFonts w:ascii="ＭＳ 明朝" w:eastAsia="ＭＳ 明朝" w:hAnsi="ＭＳ 明朝" w:cs="ＭＳ 明朝"/>
          <w:color w:val="000000"/>
        </w:rPr>
      </w:pPr>
      <w:r>
        <w:rPr>
          <w:rFonts w:ascii="ＭＳ 明朝" w:eastAsia="ＭＳ 明朝" w:hAnsi="ＭＳ 明朝" w:cs="ＭＳ 明朝" w:hint="eastAsia"/>
          <w:color w:val="000000"/>
        </w:rPr>
        <w:t>（エ）　野鳥及び小動物のための結実花木（誘鳥木）を植栽すること。</w:t>
      </w:r>
    </w:p>
    <w:p w14:paraId="44F3CE6F" w14:textId="77777777" w:rsidR="00ED0EC3" w:rsidRDefault="00ED0EC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【法令基準】第三次長野県環境基本計画、自然公園法（昭和</w:t>
      </w:r>
      <w:r>
        <w:rPr>
          <w:rFonts w:ascii="ＭＳ 明朝" w:eastAsia="ＭＳ 明朝" w:hAnsi="ＭＳ 明朝" w:cs="ＭＳ 明朝"/>
          <w:color w:val="000000"/>
        </w:rPr>
        <w:t>32</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161</w:t>
      </w:r>
      <w:r>
        <w:rPr>
          <w:rFonts w:ascii="ＭＳ 明朝" w:eastAsia="ＭＳ 明朝" w:hAnsi="ＭＳ 明朝" w:cs="ＭＳ 明朝" w:hint="eastAsia"/>
          <w:color w:val="000000"/>
        </w:rPr>
        <w:t>号）第</w:t>
      </w:r>
      <w:r>
        <w:rPr>
          <w:rFonts w:ascii="ＭＳ 明朝" w:eastAsia="ＭＳ 明朝" w:hAnsi="ＭＳ 明朝" w:cs="ＭＳ 明朝"/>
          <w:color w:val="000000"/>
        </w:rPr>
        <w:t>20</w:t>
      </w:r>
      <w:r>
        <w:rPr>
          <w:rFonts w:ascii="ＭＳ 明朝" w:eastAsia="ＭＳ 明朝" w:hAnsi="ＭＳ 明朝" w:cs="ＭＳ 明朝" w:hint="eastAsia"/>
          <w:color w:val="000000"/>
        </w:rPr>
        <w:t>条、自然公園法施行規則（昭和</w:t>
      </w:r>
      <w:r>
        <w:rPr>
          <w:rFonts w:ascii="ＭＳ 明朝" w:eastAsia="ＭＳ 明朝" w:hAnsi="ＭＳ 明朝" w:cs="ＭＳ 明朝"/>
          <w:color w:val="000000"/>
        </w:rPr>
        <w:t>32</w:t>
      </w:r>
      <w:r>
        <w:rPr>
          <w:rFonts w:ascii="ＭＳ 明朝" w:eastAsia="ＭＳ 明朝" w:hAnsi="ＭＳ 明朝" w:cs="ＭＳ 明朝" w:hint="eastAsia"/>
          <w:color w:val="000000"/>
        </w:rPr>
        <w:t>年厚生省令第</w:t>
      </w:r>
      <w:r>
        <w:rPr>
          <w:rFonts w:ascii="ＭＳ 明朝" w:eastAsia="ＭＳ 明朝" w:hAnsi="ＭＳ 明朝" w:cs="ＭＳ 明朝"/>
          <w:color w:val="000000"/>
        </w:rPr>
        <w:t>41</w:t>
      </w:r>
      <w:r>
        <w:rPr>
          <w:rFonts w:ascii="ＭＳ 明朝" w:eastAsia="ＭＳ 明朝" w:hAnsi="ＭＳ 明朝" w:cs="ＭＳ 明朝" w:hint="eastAsia"/>
          <w:color w:val="000000"/>
        </w:rPr>
        <w:t>号）第</w:t>
      </w:r>
      <w:r>
        <w:rPr>
          <w:rFonts w:ascii="ＭＳ 明朝" w:eastAsia="ＭＳ 明朝" w:hAnsi="ＭＳ 明朝" w:cs="ＭＳ 明朝"/>
          <w:color w:val="000000"/>
        </w:rPr>
        <w:t>11</w:t>
      </w:r>
      <w:r>
        <w:rPr>
          <w:rFonts w:ascii="ＭＳ 明朝" w:eastAsia="ＭＳ 明朝" w:hAnsi="ＭＳ 明朝" w:cs="ＭＳ 明朝" w:hint="eastAsia"/>
          <w:color w:val="000000"/>
        </w:rPr>
        <w:t>条、長野県立自然公園条例（昭和</w:t>
      </w:r>
      <w:r>
        <w:rPr>
          <w:rFonts w:ascii="ＭＳ 明朝" w:eastAsia="ＭＳ 明朝" w:hAnsi="ＭＳ 明朝" w:cs="ＭＳ 明朝"/>
          <w:color w:val="000000"/>
        </w:rPr>
        <w:t>35</w:t>
      </w:r>
      <w:r>
        <w:rPr>
          <w:rFonts w:ascii="ＭＳ 明朝" w:eastAsia="ＭＳ 明朝" w:hAnsi="ＭＳ 明朝" w:cs="ＭＳ 明朝" w:hint="eastAsia"/>
          <w:color w:val="000000"/>
        </w:rPr>
        <w:t>年長野県条例第</w:t>
      </w:r>
      <w:r>
        <w:rPr>
          <w:rFonts w:ascii="ＭＳ 明朝" w:eastAsia="ＭＳ 明朝" w:hAnsi="ＭＳ 明朝" w:cs="ＭＳ 明朝"/>
          <w:color w:val="000000"/>
        </w:rPr>
        <w:t>22</w:t>
      </w:r>
      <w:r>
        <w:rPr>
          <w:rFonts w:ascii="ＭＳ 明朝" w:eastAsia="ＭＳ 明朝" w:hAnsi="ＭＳ 明朝" w:cs="ＭＳ 明朝" w:hint="eastAsia"/>
          <w:color w:val="000000"/>
        </w:rPr>
        <w:t>号）第</w:t>
      </w:r>
      <w:r>
        <w:rPr>
          <w:rFonts w:ascii="ＭＳ 明朝" w:eastAsia="ＭＳ 明朝" w:hAnsi="ＭＳ 明朝" w:cs="ＭＳ 明朝"/>
          <w:color w:val="000000"/>
        </w:rPr>
        <w:t>19</w:t>
      </w:r>
      <w:r>
        <w:rPr>
          <w:rFonts w:ascii="ＭＳ 明朝" w:eastAsia="ＭＳ 明朝" w:hAnsi="ＭＳ 明朝" w:cs="ＭＳ 明朝" w:hint="eastAsia"/>
          <w:color w:val="000000"/>
        </w:rPr>
        <w:t>条、森林法第</w:t>
      </w:r>
      <w:r>
        <w:rPr>
          <w:rFonts w:ascii="ＭＳ 明朝" w:eastAsia="ＭＳ 明朝" w:hAnsi="ＭＳ 明朝" w:cs="ＭＳ 明朝"/>
          <w:color w:val="000000"/>
        </w:rPr>
        <w:t>10</w:t>
      </w:r>
      <w:r>
        <w:rPr>
          <w:rFonts w:ascii="ＭＳ 明朝" w:eastAsia="ＭＳ 明朝" w:hAnsi="ＭＳ 明朝" w:cs="ＭＳ 明朝" w:hint="eastAsia"/>
          <w:color w:val="000000"/>
        </w:rPr>
        <w:t>条の２第２項第３号、都市計画法施行令（昭和</w:t>
      </w:r>
      <w:r>
        <w:rPr>
          <w:rFonts w:ascii="ＭＳ 明朝" w:eastAsia="ＭＳ 明朝" w:hAnsi="ＭＳ 明朝" w:cs="ＭＳ 明朝"/>
          <w:color w:val="000000"/>
        </w:rPr>
        <w:t>44</w:t>
      </w:r>
      <w:r>
        <w:rPr>
          <w:rFonts w:ascii="ＭＳ 明朝" w:eastAsia="ＭＳ 明朝" w:hAnsi="ＭＳ 明朝" w:cs="ＭＳ 明朝" w:hint="eastAsia"/>
          <w:color w:val="000000"/>
        </w:rPr>
        <w:t>年政令第</w:t>
      </w:r>
      <w:r>
        <w:rPr>
          <w:rFonts w:ascii="ＭＳ 明朝" w:eastAsia="ＭＳ 明朝" w:hAnsi="ＭＳ 明朝" w:cs="ＭＳ 明朝"/>
          <w:color w:val="000000"/>
        </w:rPr>
        <w:t>158</w:t>
      </w:r>
      <w:r>
        <w:rPr>
          <w:rFonts w:ascii="ＭＳ 明朝" w:eastAsia="ＭＳ 明朝" w:hAnsi="ＭＳ 明朝" w:cs="ＭＳ 明朝" w:hint="eastAsia"/>
          <w:color w:val="000000"/>
        </w:rPr>
        <w:t>号）第</w:t>
      </w:r>
      <w:r>
        <w:rPr>
          <w:rFonts w:ascii="ＭＳ 明朝" w:eastAsia="ＭＳ 明朝" w:hAnsi="ＭＳ 明朝" w:cs="ＭＳ 明朝"/>
          <w:color w:val="000000"/>
        </w:rPr>
        <w:t>28</w:t>
      </w:r>
      <w:r>
        <w:rPr>
          <w:rFonts w:ascii="ＭＳ 明朝" w:eastAsia="ＭＳ 明朝" w:hAnsi="ＭＳ 明朝" w:cs="ＭＳ 明朝" w:hint="eastAsia"/>
          <w:color w:val="000000"/>
        </w:rPr>
        <w:t>条の２、飯島町さわやか環境保全条例第</w:t>
      </w:r>
      <w:r>
        <w:rPr>
          <w:rFonts w:ascii="ＭＳ 明朝" w:eastAsia="ＭＳ 明朝" w:hAnsi="ＭＳ 明朝" w:cs="ＭＳ 明朝"/>
          <w:color w:val="000000"/>
        </w:rPr>
        <w:t>14</w:t>
      </w:r>
      <w:r>
        <w:rPr>
          <w:rFonts w:ascii="ＭＳ 明朝" w:eastAsia="ＭＳ 明朝" w:hAnsi="ＭＳ 明朝" w:cs="ＭＳ 明朝" w:hint="eastAsia"/>
          <w:color w:val="000000"/>
        </w:rPr>
        <w:t>条</w:t>
      </w:r>
    </w:p>
    <w:p w14:paraId="584353E3" w14:textId="77777777" w:rsidR="00ED0EC3" w:rsidRDefault="00ED0EC3">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(8)</w:t>
      </w:r>
      <w:r>
        <w:rPr>
          <w:rFonts w:ascii="ＭＳ 明朝" w:eastAsia="ＭＳ 明朝" w:hAnsi="ＭＳ 明朝" w:cs="ＭＳ 明朝" w:hint="eastAsia"/>
          <w:color w:val="000000"/>
        </w:rPr>
        <w:t xml:space="preserve">　発電設備の設置並びに建築物及び工作物の新築等並びに造成行為を行う際には、山の景観及び眺望の保全並びに周辺環境との調和に特段の配慮すること。</w:t>
      </w:r>
    </w:p>
    <w:p w14:paraId="29F603F5" w14:textId="77777777" w:rsidR="00ED0EC3" w:rsidRDefault="00ED0EC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【法令基準】景観法（平成</w:t>
      </w:r>
      <w:r>
        <w:rPr>
          <w:rFonts w:ascii="ＭＳ 明朝" w:eastAsia="ＭＳ 明朝" w:hAnsi="ＭＳ 明朝" w:cs="ＭＳ 明朝"/>
          <w:color w:val="000000"/>
        </w:rPr>
        <w:t>16</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110</w:t>
      </w:r>
      <w:r>
        <w:rPr>
          <w:rFonts w:ascii="ＭＳ 明朝" w:eastAsia="ＭＳ 明朝" w:hAnsi="ＭＳ 明朝" w:cs="ＭＳ 明朝" w:hint="eastAsia"/>
          <w:color w:val="000000"/>
        </w:rPr>
        <w:t>号）第８条第２項第３号</w:t>
      </w:r>
    </w:p>
    <w:p w14:paraId="5E029556" w14:textId="77777777" w:rsidR="00ED0EC3" w:rsidRDefault="00ED0EC3">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(9)</w:t>
      </w:r>
      <w:r>
        <w:rPr>
          <w:rFonts w:ascii="ＭＳ 明朝" w:eastAsia="ＭＳ 明朝" w:hAnsi="ＭＳ 明朝" w:cs="ＭＳ 明朝" w:hint="eastAsia"/>
          <w:color w:val="000000"/>
        </w:rPr>
        <w:t xml:space="preserve">　水資源の確保を図るため、浸透施設の設置等により地下水のかん養機能の保持に配慮すること。</w:t>
      </w:r>
    </w:p>
    <w:p w14:paraId="2427DB16" w14:textId="77777777" w:rsidR="00ED0EC3" w:rsidRDefault="00ED0EC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【法令基準】森林法第</w:t>
      </w:r>
      <w:r>
        <w:rPr>
          <w:rFonts w:ascii="ＭＳ 明朝" w:eastAsia="ＭＳ 明朝" w:hAnsi="ＭＳ 明朝" w:cs="ＭＳ 明朝"/>
          <w:color w:val="000000"/>
        </w:rPr>
        <w:t>10</w:t>
      </w:r>
      <w:r>
        <w:rPr>
          <w:rFonts w:ascii="ＭＳ 明朝" w:eastAsia="ＭＳ 明朝" w:hAnsi="ＭＳ 明朝" w:cs="ＭＳ 明朝" w:hint="eastAsia"/>
          <w:color w:val="000000"/>
        </w:rPr>
        <w:t>条の２第２項第２号</w:t>
      </w:r>
    </w:p>
    <w:p w14:paraId="280CA27A" w14:textId="77777777" w:rsidR="00ED0EC3" w:rsidRDefault="00ED0EC3">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(10)</w:t>
      </w:r>
      <w:r>
        <w:rPr>
          <w:rFonts w:ascii="ＭＳ 明朝" w:eastAsia="ＭＳ 明朝" w:hAnsi="ＭＳ 明朝" w:cs="ＭＳ 明朝" w:hint="eastAsia"/>
          <w:color w:val="000000"/>
        </w:rPr>
        <w:t xml:space="preserve">　施行区域が道路、公園等公共の用に供する空地に接する部分にあっては、当該公共空地の側端から幅４メートル以上の緩衝緑地を設置すること。</w:t>
      </w:r>
    </w:p>
    <w:p w14:paraId="07C1E0BD" w14:textId="77777777" w:rsidR="00ED0EC3" w:rsidRDefault="00ED0EC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【行政指導】</w:t>
      </w:r>
    </w:p>
    <w:p w14:paraId="33D771E7" w14:textId="77777777" w:rsidR="00ED0EC3" w:rsidRDefault="00ED0EC3">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(11)</w:t>
      </w:r>
      <w:r>
        <w:rPr>
          <w:rFonts w:ascii="ＭＳ 明朝" w:eastAsia="ＭＳ 明朝" w:hAnsi="ＭＳ 明朝" w:cs="ＭＳ 明朝" w:hint="eastAsia"/>
          <w:color w:val="000000"/>
        </w:rPr>
        <w:t xml:space="preserve">　自然公園の特別地域にあっては、原則として土地の地形勾配が</w:t>
      </w:r>
      <w:r>
        <w:rPr>
          <w:rFonts w:ascii="ＭＳ 明朝" w:eastAsia="ＭＳ 明朝" w:hAnsi="ＭＳ 明朝" w:cs="ＭＳ 明朝"/>
          <w:color w:val="000000"/>
        </w:rPr>
        <w:t>30</w:t>
      </w:r>
      <w:r>
        <w:rPr>
          <w:rFonts w:ascii="ＭＳ 明朝" w:eastAsia="ＭＳ 明朝" w:hAnsi="ＭＳ 明朝" w:cs="ＭＳ 明朝" w:hint="eastAsia"/>
          <w:color w:val="000000"/>
        </w:rPr>
        <w:t>パーセント（</w:t>
      </w:r>
      <w:r>
        <w:rPr>
          <w:rFonts w:ascii="ＭＳ 明朝" w:eastAsia="ＭＳ 明朝" w:hAnsi="ＭＳ 明朝" w:cs="ＭＳ 明朝"/>
          <w:color w:val="000000"/>
        </w:rPr>
        <w:t>17</w:t>
      </w:r>
      <w:r>
        <w:rPr>
          <w:rFonts w:ascii="ＭＳ 明朝" w:eastAsia="ＭＳ 明朝" w:hAnsi="ＭＳ 明朝" w:cs="ＭＳ 明朝" w:hint="eastAsia"/>
          <w:color w:val="000000"/>
        </w:rPr>
        <w:t>度弱）を超える部分及び公園事業としての道路その他主として公園の利用に供せられる道路の路肩から</w:t>
      </w:r>
      <w:r>
        <w:rPr>
          <w:rFonts w:ascii="ＭＳ 明朝" w:eastAsia="ＭＳ 明朝" w:hAnsi="ＭＳ 明朝" w:cs="ＭＳ 明朝"/>
          <w:color w:val="000000"/>
        </w:rPr>
        <w:t>20</w:t>
      </w:r>
      <w:r>
        <w:rPr>
          <w:rFonts w:ascii="ＭＳ 明朝" w:eastAsia="ＭＳ 明朝" w:hAnsi="ＭＳ 明朝" w:cs="ＭＳ 明朝" w:hint="eastAsia"/>
          <w:color w:val="000000"/>
        </w:rPr>
        <w:t>メートルの部分が、緑地として保存されていること。</w:t>
      </w:r>
    </w:p>
    <w:p w14:paraId="6B396A15" w14:textId="77777777" w:rsidR="00ED0EC3" w:rsidRDefault="00ED0EC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【法令基準】自然公園法第</w:t>
      </w:r>
      <w:r>
        <w:rPr>
          <w:rFonts w:ascii="ＭＳ 明朝" w:eastAsia="ＭＳ 明朝" w:hAnsi="ＭＳ 明朝" w:cs="ＭＳ 明朝"/>
          <w:color w:val="000000"/>
        </w:rPr>
        <w:t>20</w:t>
      </w:r>
      <w:r>
        <w:rPr>
          <w:rFonts w:ascii="ＭＳ 明朝" w:eastAsia="ＭＳ 明朝" w:hAnsi="ＭＳ 明朝" w:cs="ＭＳ 明朝" w:hint="eastAsia"/>
          <w:color w:val="000000"/>
        </w:rPr>
        <w:t>条、自然公園法施行規則第</w:t>
      </w:r>
      <w:r>
        <w:rPr>
          <w:rFonts w:ascii="ＭＳ 明朝" w:eastAsia="ＭＳ 明朝" w:hAnsi="ＭＳ 明朝" w:cs="ＭＳ 明朝"/>
          <w:color w:val="000000"/>
        </w:rPr>
        <w:t>11</w:t>
      </w:r>
      <w:r>
        <w:rPr>
          <w:rFonts w:ascii="ＭＳ 明朝" w:eastAsia="ＭＳ 明朝" w:hAnsi="ＭＳ 明朝" w:cs="ＭＳ 明朝" w:hint="eastAsia"/>
          <w:color w:val="000000"/>
        </w:rPr>
        <w:t>条、長野県立自然公園条例第</w:t>
      </w:r>
      <w:r>
        <w:rPr>
          <w:rFonts w:ascii="ＭＳ 明朝" w:eastAsia="ＭＳ 明朝" w:hAnsi="ＭＳ 明朝" w:cs="ＭＳ 明朝"/>
          <w:color w:val="000000"/>
        </w:rPr>
        <w:t>19</w:t>
      </w:r>
      <w:r>
        <w:rPr>
          <w:rFonts w:ascii="ＭＳ 明朝" w:eastAsia="ＭＳ 明朝" w:hAnsi="ＭＳ 明朝" w:cs="ＭＳ 明朝" w:hint="eastAsia"/>
          <w:color w:val="000000"/>
        </w:rPr>
        <w:t>条、許可基準規則</w:t>
      </w:r>
    </w:p>
    <w:p w14:paraId="14A78631" w14:textId="77777777" w:rsidR="00ED0EC3" w:rsidRDefault="00ED0EC3">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(12)</w:t>
      </w:r>
      <w:r>
        <w:rPr>
          <w:rFonts w:ascii="ＭＳ 明朝" w:eastAsia="ＭＳ 明朝" w:hAnsi="ＭＳ 明朝" w:cs="ＭＳ 明朝" w:hint="eastAsia"/>
          <w:color w:val="000000"/>
        </w:rPr>
        <w:t xml:space="preserve">　土又は不足土が生ずる場合には、自然環境の保全及び防災について十分配慮した措置方法を明示すること。</w:t>
      </w:r>
    </w:p>
    <w:p w14:paraId="79D3C244" w14:textId="77777777" w:rsidR="00ED0EC3" w:rsidRDefault="00ED0EC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【法令基準】森林法第</w:t>
      </w:r>
      <w:r>
        <w:rPr>
          <w:rFonts w:ascii="ＭＳ 明朝" w:eastAsia="ＭＳ 明朝" w:hAnsi="ＭＳ 明朝" w:cs="ＭＳ 明朝"/>
          <w:color w:val="000000"/>
        </w:rPr>
        <w:t>10</w:t>
      </w:r>
      <w:r>
        <w:rPr>
          <w:rFonts w:ascii="ＭＳ 明朝" w:eastAsia="ＭＳ 明朝" w:hAnsi="ＭＳ 明朝" w:cs="ＭＳ 明朝" w:hint="eastAsia"/>
          <w:color w:val="000000"/>
        </w:rPr>
        <w:t>条の２第２項第１号</w:t>
      </w:r>
    </w:p>
    <w:p w14:paraId="4BD09AF2" w14:textId="77777777" w:rsidR="00ED0EC3" w:rsidRDefault="00ED0EC3">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(13)</w:t>
      </w:r>
      <w:r>
        <w:rPr>
          <w:rFonts w:ascii="ＭＳ 明朝" w:eastAsia="ＭＳ 明朝" w:hAnsi="ＭＳ 明朝" w:cs="ＭＳ 明朝" w:hint="eastAsia"/>
          <w:color w:val="000000"/>
        </w:rPr>
        <w:t xml:space="preserve">　河川が汚水、土砂等の流入により影響を受けるおそれのある場合は、原則として利害関係者の同意等が得られていること。</w:t>
      </w:r>
    </w:p>
    <w:p w14:paraId="1CD513A7" w14:textId="77777777" w:rsidR="00ED0EC3" w:rsidRDefault="00ED0EC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【行政指導】</w:t>
      </w:r>
    </w:p>
    <w:p w14:paraId="355FAA10" w14:textId="77777777" w:rsidR="00ED0EC3" w:rsidRDefault="00ED0EC3">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(14)</w:t>
      </w:r>
      <w:r>
        <w:rPr>
          <w:rFonts w:ascii="ＭＳ 明朝" w:eastAsia="ＭＳ 明朝" w:hAnsi="ＭＳ 明朝" w:cs="ＭＳ 明朝" w:hint="eastAsia"/>
          <w:color w:val="000000"/>
        </w:rPr>
        <w:t xml:space="preserve">　消火栓、防火水槽等火災防備のための施設については、消防水利の基準（昭和</w:t>
      </w:r>
      <w:r>
        <w:rPr>
          <w:rFonts w:ascii="ＭＳ 明朝" w:eastAsia="ＭＳ 明朝" w:hAnsi="ＭＳ 明朝" w:cs="ＭＳ 明朝"/>
          <w:color w:val="000000"/>
        </w:rPr>
        <w:t>39</w:t>
      </w:r>
      <w:r>
        <w:rPr>
          <w:rFonts w:ascii="ＭＳ 明朝" w:eastAsia="ＭＳ 明朝" w:hAnsi="ＭＳ 明朝" w:cs="ＭＳ 明朝" w:hint="eastAsia"/>
          <w:color w:val="000000"/>
        </w:rPr>
        <w:t>年消防庁告示第７号）に適合しているものであること。</w:t>
      </w:r>
    </w:p>
    <w:p w14:paraId="320BEABA" w14:textId="77777777" w:rsidR="00ED0EC3" w:rsidRDefault="00ED0EC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【法令基準】都市計画法施行令第</w:t>
      </w:r>
      <w:r>
        <w:rPr>
          <w:rFonts w:ascii="ＭＳ 明朝" w:eastAsia="ＭＳ 明朝" w:hAnsi="ＭＳ 明朝" w:cs="ＭＳ 明朝"/>
          <w:color w:val="000000"/>
        </w:rPr>
        <w:t>25</w:t>
      </w:r>
      <w:r>
        <w:rPr>
          <w:rFonts w:ascii="ＭＳ 明朝" w:eastAsia="ＭＳ 明朝" w:hAnsi="ＭＳ 明朝" w:cs="ＭＳ 明朝" w:hint="eastAsia"/>
          <w:color w:val="000000"/>
        </w:rPr>
        <w:t>条第１項第８号</w:t>
      </w:r>
    </w:p>
    <w:p w14:paraId="0E389CEB" w14:textId="77777777" w:rsidR="00ED0EC3" w:rsidRDefault="00ED0EC3">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(15)</w:t>
      </w:r>
      <w:r>
        <w:rPr>
          <w:rFonts w:ascii="ＭＳ 明朝" w:eastAsia="ＭＳ 明朝" w:hAnsi="ＭＳ 明朝" w:cs="ＭＳ 明朝" w:hint="eastAsia"/>
          <w:color w:val="000000"/>
        </w:rPr>
        <w:t xml:space="preserve">　施行区域に残置し、又は造成する森林については、管理者及び管理方法を定めて管理責任の所在を明らかにし、当該森林の維持管理について支障のないよう措置すること。</w:t>
      </w:r>
    </w:p>
    <w:p w14:paraId="2CE89174" w14:textId="77777777" w:rsidR="00ED0EC3" w:rsidRDefault="00ED0EC3">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【法令基準】森林法第</w:t>
      </w:r>
      <w:r>
        <w:rPr>
          <w:rFonts w:ascii="ＭＳ 明朝" w:eastAsia="ＭＳ 明朝" w:hAnsi="ＭＳ 明朝" w:cs="ＭＳ 明朝"/>
          <w:color w:val="000000"/>
        </w:rPr>
        <w:t>10</w:t>
      </w:r>
      <w:r>
        <w:rPr>
          <w:rFonts w:ascii="ＭＳ 明朝" w:eastAsia="ＭＳ 明朝" w:hAnsi="ＭＳ 明朝" w:cs="ＭＳ 明朝" w:hint="eastAsia"/>
          <w:color w:val="000000"/>
        </w:rPr>
        <w:t>条の２第２項第２号</w:t>
      </w:r>
    </w:p>
    <w:p w14:paraId="7120DDD0" w14:textId="77777777" w:rsidR="00ED0EC3" w:rsidRDefault="00ED0EC3">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２　施設</w:t>
      </w:r>
    </w:p>
    <w:p w14:paraId="14EA6A21" w14:textId="77777777" w:rsidR="00ED0EC3" w:rsidRDefault="00ED0EC3">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大気汚染、水質汚濁等の公害の防止対策を確実に実施するとともに、事業活動における環境への負荷の低減を積極的に図るための措置を講ずること。</w:t>
      </w:r>
    </w:p>
    <w:p w14:paraId="7FF62750" w14:textId="77777777" w:rsidR="00ED0EC3" w:rsidRDefault="00ED0EC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【行政指導】環境基本法第８条、長野県環境基本条例第６条、飯島町さわやか環境保全条例第</w:t>
      </w:r>
      <w:r>
        <w:rPr>
          <w:rFonts w:ascii="ＭＳ 明朝" w:eastAsia="ＭＳ 明朝" w:hAnsi="ＭＳ 明朝" w:cs="ＭＳ 明朝"/>
          <w:color w:val="000000"/>
        </w:rPr>
        <w:t>12</w:t>
      </w:r>
      <w:r>
        <w:rPr>
          <w:rFonts w:ascii="ＭＳ 明朝" w:eastAsia="ＭＳ 明朝" w:hAnsi="ＭＳ 明朝" w:cs="ＭＳ 明朝" w:hint="eastAsia"/>
          <w:color w:val="000000"/>
        </w:rPr>
        <w:t>条</w:t>
      </w:r>
    </w:p>
    <w:p w14:paraId="214F122A" w14:textId="77777777" w:rsidR="00ED0EC3" w:rsidRDefault="00ED0EC3">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公園、緑地又は広場の面積の合計は、施行区域の面積の</w:t>
      </w:r>
      <w:r>
        <w:rPr>
          <w:rFonts w:ascii="ＭＳ 明朝" w:eastAsia="ＭＳ 明朝" w:hAnsi="ＭＳ 明朝" w:cs="ＭＳ 明朝"/>
          <w:color w:val="000000"/>
        </w:rPr>
        <w:t>10</w:t>
      </w:r>
      <w:r>
        <w:rPr>
          <w:rFonts w:ascii="ＭＳ 明朝" w:eastAsia="ＭＳ 明朝" w:hAnsi="ＭＳ 明朝" w:cs="ＭＳ 明朝" w:hint="eastAsia"/>
          <w:color w:val="000000"/>
        </w:rPr>
        <w:t>パーセント以上とすること。</w:t>
      </w:r>
    </w:p>
    <w:p w14:paraId="71789086" w14:textId="77777777" w:rsidR="00ED0EC3" w:rsidRDefault="00ED0EC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【行政指導】</w:t>
      </w:r>
    </w:p>
    <w:p w14:paraId="394D5885" w14:textId="77777777" w:rsidR="00ED0EC3" w:rsidRDefault="00ED0EC3">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水道施設の設置については、水道事業者と協議し、給水量及び維持管理の方法等が明確にされていること。</w:t>
      </w:r>
    </w:p>
    <w:p w14:paraId="6749B943" w14:textId="77777777" w:rsidR="00ED0EC3" w:rsidRDefault="00ED0EC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【法令基準】</w:t>
      </w:r>
    </w:p>
    <w:p w14:paraId="12551C1B" w14:textId="77777777" w:rsidR="00ED0EC3" w:rsidRDefault="00ED0EC3">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w:t>
      </w:r>
      <w:r>
        <w:rPr>
          <w:rFonts w:ascii="ＭＳ 明朝" w:eastAsia="ＭＳ 明朝" w:hAnsi="ＭＳ 明朝" w:cs="ＭＳ 明朝"/>
          <w:color w:val="000000"/>
        </w:rPr>
        <w:t>(3)</w:t>
      </w:r>
      <w:r>
        <w:rPr>
          <w:rFonts w:ascii="ＭＳ 明朝" w:eastAsia="ＭＳ 明朝" w:hAnsi="ＭＳ 明朝" w:cs="ＭＳ 明朝" w:hint="eastAsia"/>
          <w:color w:val="000000"/>
        </w:rPr>
        <w:t>の場合において、給水量は、次によること。</w:t>
      </w:r>
    </w:p>
    <w:p w14:paraId="6623E656" w14:textId="77777777" w:rsidR="00ED0EC3" w:rsidRDefault="00ED0EC3">
      <w:pPr>
        <w:spacing w:line="420" w:lineRule="atLeast"/>
        <w:ind w:left="630" w:hanging="210"/>
        <w:rPr>
          <w:rFonts w:ascii="ＭＳ 明朝" w:eastAsia="ＭＳ 明朝" w:hAnsi="ＭＳ 明朝" w:cs="ＭＳ 明朝"/>
          <w:color w:val="000000"/>
        </w:rPr>
      </w:pPr>
      <w:r>
        <w:rPr>
          <w:rFonts w:ascii="ＭＳ 明朝" w:eastAsia="ＭＳ 明朝" w:hAnsi="ＭＳ 明朝" w:cs="ＭＳ 明朝" w:hint="eastAsia"/>
          <w:color w:val="000000"/>
        </w:rPr>
        <w:t>ア　水道事業者から給水を受ける場合は、当該水道事業者の承諾量により給水量を算出すること。</w:t>
      </w:r>
    </w:p>
    <w:p w14:paraId="0A4869BB" w14:textId="77777777" w:rsidR="00ED0EC3" w:rsidRDefault="00ED0EC3">
      <w:pPr>
        <w:spacing w:line="420" w:lineRule="atLeast"/>
        <w:ind w:left="630" w:hanging="210"/>
        <w:rPr>
          <w:rFonts w:ascii="ＭＳ 明朝" w:eastAsia="ＭＳ 明朝" w:hAnsi="ＭＳ 明朝" w:cs="ＭＳ 明朝"/>
          <w:color w:val="000000"/>
        </w:rPr>
      </w:pPr>
      <w:r>
        <w:rPr>
          <w:rFonts w:ascii="ＭＳ 明朝" w:eastAsia="ＭＳ 明朝" w:hAnsi="ＭＳ 明朝" w:cs="ＭＳ 明朝" w:hint="eastAsia"/>
          <w:color w:val="000000"/>
        </w:rPr>
        <w:t>イ　地下水を利用する場合は、周辺の状況、井戸の構造及び能力から判断して、給水量が十分確保されるものであること。</w:t>
      </w:r>
    </w:p>
    <w:p w14:paraId="170CE169" w14:textId="77777777" w:rsidR="00ED0EC3" w:rsidRDefault="00ED0EC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【法令基準】都市計画法（昭和</w:t>
      </w:r>
      <w:r>
        <w:rPr>
          <w:rFonts w:ascii="ＭＳ 明朝" w:eastAsia="ＭＳ 明朝" w:hAnsi="ＭＳ 明朝" w:cs="ＭＳ 明朝"/>
          <w:color w:val="000000"/>
        </w:rPr>
        <w:t>43</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100</w:t>
      </w:r>
      <w:r>
        <w:rPr>
          <w:rFonts w:ascii="ＭＳ 明朝" w:eastAsia="ＭＳ 明朝" w:hAnsi="ＭＳ 明朝" w:cs="ＭＳ 明朝" w:hint="eastAsia"/>
          <w:color w:val="000000"/>
        </w:rPr>
        <w:t>号）第</w:t>
      </w:r>
      <w:r>
        <w:rPr>
          <w:rFonts w:ascii="ＭＳ 明朝" w:eastAsia="ＭＳ 明朝" w:hAnsi="ＭＳ 明朝" w:cs="ＭＳ 明朝"/>
          <w:color w:val="000000"/>
        </w:rPr>
        <w:t>33</w:t>
      </w:r>
      <w:r>
        <w:rPr>
          <w:rFonts w:ascii="ＭＳ 明朝" w:eastAsia="ＭＳ 明朝" w:hAnsi="ＭＳ 明朝" w:cs="ＭＳ 明朝" w:hint="eastAsia"/>
          <w:color w:val="000000"/>
        </w:rPr>
        <w:t>条第１項第４号</w:t>
      </w:r>
    </w:p>
    <w:p w14:paraId="64302EA4" w14:textId="77777777" w:rsidR="00ED0EC3" w:rsidRDefault="00ED0EC3">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排水については、自然水と生活汚水等とに区分し、排水系統を明確にすること。</w:t>
      </w:r>
    </w:p>
    <w:p w14:paraId="277A3DF2" w14:textId="77777777" w:rsidR="00ED0EC3" w:rsidRDefault="00ED0EC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【法令基準】都市計画法施行令第</w:t>
      </w:r>
      <w:r>
        <w:rPr>
          <w:rFonts w:ascii="ＭＳ 明朝" w:eastAsia="ＭＳ 明朝" w:hAnsi="ＭＳ 明朝" w:cs="ＭＳ 明朝"/>
          <w:color w:val="000000"/>
        </w:rPr>
        <w:t>26</w:t>
      </w:r>
      <w:r>
        <w:rPr>
          <w:rFonts w:ascii="ＭＳ 明朝" w:eastAsia="ＭＳ 明朝" w:hAnsi="ＭＳ 明朝" w:cs="ＭＳ 明朝" w:hint="eastAsia"/>
          <w:color w:val="000000"/>
        </w:rPr>
        <w:t>条第３号、森林法第</w:t>
      </w:r>
      <w:r>
        <w:rPr>
          <w:rFonts w:ascii="ＭＳ 明朝" w:eastAsia="ＭＳ 明朝" w:hAnsi="ＭＳ 明朝" w:cs="ＭＳ 明朝"/>
          <w:color w:val="000000"/>
        </w:rPr>
        <w:t>10</w:t>
      </w:r>
      <w:r>
        <w:rPr>
          <w:rFonts w:ascii="ＭＳ 明朝" w:eastAsia="ＭＳ 明朝" w:hAnsi="ＭＳ 明朝" w:cs="ＭＳ 明朝" w:hint="eastAsia"/>
          <w:color w:val="000000"/>
        </w:rPr>
        <w:t>条の２第２項第１号、飯島町さわやか環境保全条例第</w:t>
      </w:r>
      <w:r>
        <w:rPr>
          <w:rFonts w:ascii="ＭＳ 明朝" w:eastAsia="ＭＳ 明朝" w:hAnsi="ＭＳ 明朝" w:cs="ＭＳ 明朝"/>
          <w:color w:val="000000"/>
        </w:rPr>
        <w:t>10</w:t>
      </w:r>
      <w:r>
        <w:rPr>
          <w:rFonts w:ascii="ＭＳ 明朝" w:eastAsia="ＭＳ 明朝" w:hAnsi="ＭＳ 明朝" w:cs="ＭＳ 明朝" w:hint="eastAsia"/>
          <w:color w:val="000000"/>
        </w:rPr>
        <w:t>条</w:t>
      </w:r>
    </w:p>
    <w:p w14:paraId="17A723C4" w14:textId="77777777" w:rsidR="00ED0EC3" w:rsidRDefault="00ED0EC3">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(6)</w:t>
      </w:r>
      <w:r>
        <w:rPr>
          <w:rFonts w:ascii="ＭＳ 明朝" w:eastAsia="ＭＳ 明朝" w:hAnsi="ＭＳ 明朝" w:cs="ＭＳ 明朝" w:hint="eastAsia"/>
          <w:color w:val="000000"/>
        </w:rPr>
        <w:t xml:space="preserve">　施行区域内で発生するごみは、事業者の責任において適正に処理すること。</w:t>
      </w:r>
    </w:p>
    <w:p w14:paraId="0213C82F" w14:textId="77777777" w:rsidR="00ED0EC3" w:rsidRDefault="00ED0EC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【法令基準】廃棄物の処理及び清掃に関する法律（昭和</w:t>
      </w:r>
      <w:r>
        <w:rPr>
          <w:rFonts w:ascii="ＭＳ 明朝" w:eastAsia="ＭＳ 明朝" w:hAnsi="ＭＳ 明朝" w:cs="ＭＳ 明朝"/>
          <w:color w:val="000000"/>
        </w:rPr>
        <w:t>45</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137</w:t>
      </w:r>
      <w:r>
        <w:rPr>
          <w:rFonts w:ascii="ＭＳ 明朝" w:eastAsia="ＭＳ 明朝" w:hAnsi="ＭＳ 明朝" w:cs="ＭＳ 明朝" w:hint="eastAsia"/>
          <w:color w:val="000000"/>
        </w:rPr>
        <w:t>号）第３条、飯島町さわやか環境保全条例第９条</w:t>
      </w:r>
    </w:p>
    <w:p w14:paraId="4BF36C78" w14:textId="77777777" w:rsidR="00ED0EC3" w:rsidRDefault="00ED0EC3">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(7)</w:t>
      </w:r>
      <w:r>
        <w:rPr>
          <w:rFonts w:ascii="ＭＳ 明朝" w:eastAsia="ＭＳ 明朝" w:hAnsi="ＭＳ 明朝" w:cs="ＭＳ 明朝" w:hint="eastAsia"/>
          <w:color w:val="000000"/>
        </w:rPr>
        <w:t xml:space="preserve">　施設の管理については、管理者及び管理方法を定めて管理責任の所在を明らかにし、当該施設の維持、修繕、災害復旧その他の管理について支障のないよう措置する</w:t>
      </w:r>
      <w:r>
        <w:rPr>
          <w:rFonts w:ascii="ＭＳ 明朝" w:eastAsia="ＭＳ 明朝" w:hAnsi="ＭＳ 明朝" w:cs="ＭＳ 明朝" w:hint="eastAsia"/>
          <w:color w:val="000000"/>
        </w:rPr>
        <w:lastRenderedPageBreak/>
        <w:t>こと。</w:t>
      </w:r>
    </w:p>
    <w:p w14:paraId="549516AE" w14:textId="77777777" w:rsidR="00ED0EC3" w:rsidRDefault="00ED0EC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【行政指導】</w:t>
      </w:r>
    </w:p>
    <w:p w14:paraId="7693EEF1" w14:textId="77777777" w:rsidR="00ED0EC3" w:rsidRDefault="00ED0EC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３　防災</w:t>
      </w:r>
    </w:p>
    <w:p w14:paraId="24429CAC" w14:textId="77777777" w:rsidR="00ED0EC3" w:rsidRDefault="00ED0EC3">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事業の施行により、雨水の流出形態が変化し、下流の河川又は水路に新たな負担が生ずる場合は、原則として河川又は水路の新設又は改修をすることとし、新設又は改修の規模については、別途河川管理者と協議すること。</w:t>
      </w:r>
    </w:p>
    <w:p w14:paraId="2A81358C" w14:textId="77777777" w:rsidR="00ED0EC3" w:rsidRDefault="00ED0EC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【法令基準】都市計画法施行令第</w:t>
      </w:r>
      <w:r>
        <w:rPr>
          <w:rFonts w:ascii="ＭＳ 明朝" w:eastAsia="ＭＳ 明朝" w:hAnsi="ＭＳ 明朝" w:cs="ＭＳ 明朝"/>
          <w:color w:val="000000"/>
        </w:rPr>
        <w:t>26</w:t>
      </w:r>
      <w:r>
        <w:rPr>
          <w:rFonts w:ascii="ＭＳ 明朝" w:eastAsia="ＭＳ 明朝" w:hAnsi="ＭＳ 明朝" w:cs="ＭＳ 明朝" w:hint="eastAsia"/>
          <w:color w:val="000000"/>
        </w:rPr>
        <w:t>条、森林法第</w:t>
      </w:r>
      <w:r>
        <w:rPr>
          <w:rFonts w:ascii="ＭＳ 明朝" w:eastAsia="ＭＳ 明朝" w:hAnsi="ＭＳ 明朝" w:cs="ＭＳ 明朝"/>
          <w:color w:val="000000"/>
        </w:rPr>
        <w:t>10</w:t>
      </w:r>
      <w:r>
        <w:rPr>
          <w:rFonts w:ascii="ＭＳ 明朝" w:eastAsia="ＭＳ 明朝" w:hAnsi="ＭＳ 明朝" w:cs="ＭＳ 明朝" w:hint="eastAsia"/>
          <w:color w:val="000000"/>
        </w:rPr>
        <w:t>条の２第２項第１号及び第１号の２</w:t>
      </w:r>
    </w:p>
    <w:p w14:paraId="39F00524" w14:textId="77777777" w:rsidR="00ED0EC3" w:rsidRDefault="00ED0EC3">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w:t>
      </w:r>
      <w:r>
        <w:rPr>
          <w:rFonts w:ascii="ＭＳ 明朝" w:eastAsia="ＭＳ 明朝" w:hAnsi="ＭＳ 明朝" w:cs="ＭＳ 明朝"/>
          <w:color w:val="000000"/>
        </w:rPr>
        <w:t>(1)</w:t>
      </w:r>
      <w:r>
        <w:rPr>
          <w:rFonts w:ascii="ＭＳ 明朝" w:eastAsia="ＭＳ 明朝" w:hAnsi="ＭＳ 明朝" w:cs="ＭＳ 明朝" w:hint="eastAsia"/>
          <w:color w:val="000000"/>
        </w:rPr>
        <w:t>による河川又は水路の新設又は改修ができない場合は、調整池を設置すること。</w:t>
      </w:r>
    </w:p>
    <w:p w14:paraId="48020248" w14:textId="77777777" w:rsidR="00ED0EC3" w:rsidRDefault="00ED0EC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【法令基準】都市計画法施行令第</w:t>
      </w:r>
      <w:r>
        <w:rPr>
          <w:rFonts w:ascii="ＭＳ 明朝" w:eastAsia="ＭＳ 明朝" w:hAnsi="ＭＳ 明朝" w:cs="ＭＳ 明朝"/>
          <w:color w:val="000000"/>
        </w:rPr>
        <w:t>26</w:t>
      </w:r>
      <w:r>
        <w:rPr>
          <w:rFonts w:ascii="ＭＳ 明朝" w:eastAsia="ＭＳ 明朝" w:hAnsi="ＭＳ 明朝" w:cs="ＭＳ 明朝" w:hint="eastAsia"/>
          <w:color w:val="000000"/>
        </w:rPr>
        <w:t>条</w:t>
      </w:r>
    </w:p>
    <w:p w14:paraId="101E5395" w14:textId="77777777" w:rsidR="00ED0EC3" w:rsidRDefault="00ED0EC3">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調整池を設置する場合において、下流の河川又は水路の流下能力が１年確率降雨量に対し不足するときは、原則としてその不足部分を改修すること。</w:t>
      </w:r>
    </w:p>
    <w:p w14:paraId="76794348" w14:textId="77777777" w:rsidR="00ED0EC3" w:rsidRDefault="00ED0EC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【法令基準】都市計画法施行令第</w:t>
      </w:r>
      <w:r>
        <w:rPr>
          <w:rFonts w:ascii="ＭＳ 明朝" w:eastAsia="ＭＳ 明朝" w:hAnsi="ＭＳ 明朝" w:cs="ＭＳ 明朝"/>
          <w:color w:val="000000"/>
        </w:rPr>
        <w:t>26</w:t>
      </w:r>
      <w:r>
        <w:rPr>
          <w:rFonts w:ascii="ＭＳ 明朝" w:eastAsia="ＭＳ 明朝" w:hAnsi="ＭＳ 明朝" w:cs="ＭＳ 明朝" w:hint="eastAsia"/>
          <w:color w:val="000000"/>
        </w:rPr>
        <w:t>条</w:t>
      </w:r>
    </w:p>
    <w:p w14:paraId="25171E4A" w14:textId="77777777" w:rsidR="00ED0EC3" w:rsidRDefault="00ED0EC3">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河川の新設又は改修をする場合の構造は、河川管理施設等構造令（昭和</w:t>
      </w:r>
      <w:r>
        <w:rPr>
          <w:rFonts w:ascii="ＭＳ 明朝" w:eastAsia="ＭＳ 明朝" w:hAnsi="ＭＳ 明朝" w:cs="ＭＳ 明朝"/>
          <w:color w:val="000000"/>
        </w:rPr>
        <w:t>51</w:t>
      </w:r>
      <w:r>
        <w:rPr>
          <w:rFonts w:ascii="ＭＳ 明朝" w:eastAsia="ＭＳ 明朝" w:hAnsi="ＭＳ 明朝" w:cs="ＭＳ 明朝" w:hint="eastAsia"/>
          <w:color w:val="000000"/>
        </w:rPr>
        <w:t>年政令第</w:t>
      </w:r>
      <w:r>
        <w:rPr>
          <w:rFonts w:ascii="ＭＳ 明朝" w:eastAsia="ＭＳ 明朝" w:hAnsi="ＭＳ 明朝" w:cs="ＭＳ 明朝"/>
          <w:color w:val="000000"/>
        </w:rPr>
        <w:t>199</w:t>
      </w:r>
      <w:r>
        <w:rPr>
          <w:rFonts w:ascii="ＭＳ 明朝" w:eastAsia="ＭＳ 明朝" w:hAnsi="ＭＳ 明朝" w:cs="ＭＳ 明朝" w:hint="eastAsia"/>
          <w:color w:val="000000"/>
        </w:rPr>
        <w:t>号）に適合したものであること。</w:t>
      </w:r>
    </w:p>
    <w:p w14:paraId="02F1BD8D" w14:textId="77777777" w:rsidR="00ED0EC3" w:rsidRDefault="00ED0EC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【法令基準】河川法（昭和</w:t>
      </w:r>
      <w:r>
        <w:rPr>
          <w:rFonts w:ascii="ＭＳ 明朝" w:eastAsia="ＭＳ 明朝" w:hAnsi="ＭＳ 明朝" w:cs="ＭＳ 明朝"/>
          <w:color w:val="000000"/>
        </w:rPr>
        <w:t>39</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167</w:t>
      </w:r>
      <w:r>
        <w:rPr>
          <w:rFonts w:ascii="ＭＳ 明朝" w:eastAsia="ＭＳ 明朝" w:hAnsi="ＭＳ 明朝" w:cs="ＭＳ 明朝" w:hint="eastAsia"/>
          <w:color w:val="000000"/>
        </w:rPr>
        <w:t>号）第</w:t>
      </w:r>
      <w:r>
        <w:rPr>
          <w:rFonts w:ascii="ＭＳ 明朝" w:eastAsia="ＭＳ 明朝" w:hAnsi="ＭＳ 明朝" w:cs="ＭＳ 明朝"/>
          <w:color w:val="000000"/>
        </w:rPr>
        <w:t>13</w:t>
      </w:r>
      <w:r>
        <w:rPr>
          <w:rFonts w:ascii="ＭＳ 明朝" w:eastAsia="ＭＳ 明朝" w:hAnsi="ＭＳ 明朝" w:cs="ＭＳ 明朝" w:hint="eastAsia"/>
          <w:color w:val="000000"/>
        </w:rPr>
        <w:t>条、河川管理施設等構造令</w:t>
      </w:r>
    </w:p>
    <w:p w14:paraId="0F017456" w14:textId="77777777" w:rsidR="00ED0EC3" w:rsidRDefault="00ED0EC3">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施行区域又はその周辺若しくは下流の土地に湛水地域がある場合には、事業の施行により施行区域の周辺若しくは下流の土地又は河川に支障のないよう排水計画が立てられていること。</w:t>
      </w:r>
    </w:p>
    <w:p w14:paraId="45D8BDDE" w14:textId="77777777" w:rsidR="00ED0EC3" w:rsidRDefault="00ED0EC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【法令基準】都市計画法施行令第</w:t>
      </w:r>
      <w:r>
        <w:rPr>
          <w:rFonts w:ascii="ＭＳ 明朝" w:eastAsia="ＭＳ 明朝" w:hAnsi="ＭＳ 明朝" w:cs="ＭＳ 明朝"/>
          <w:color w:val="000000"/>
        </w:rPr>
        <w:t>26</w:t>
      </w:r>
      <w:r>
        <w:rPr>
          <w:rFonts w:ascii="ＭＳ 明朝" w:eastAsia="ＭＳ 明朝" w:hAnsi="ＭＳ 明朝" w:cs="ＭＳ 明朝" w:hint="eastAsia"/>
          <w:color w:val="000000"/>
        </w:rPr>
        <w:t>条、森林法第</w:t>
      </w:r>
      <w:r>
        <w:rPr>
          <w:rFonts w:ascii="ＭＳ 明朝" w:eastAsia="ＭＳ 明朝" w:hAnsi="ＭＳ 明朝" w:cs="ＭＳ 明朝"/>
          <w:color w:val="000000"/>
        </w:rPr>
        <w:t>10</w:t>
      </w:r>
      <w:r>
        <w:rPr>
          <w:rFonts w:ascii="ＭＳ 明朝" w:eastAsia="ＭＳ 明朝" w:hAnsi="ＭＳ 明朝" w:cs="ＭＳ 明朝" w:hint="eastAsia"/>
          <w:color w:val="000000"/>
        </w:rPr>
        <w:t>条の２第２項第１号及び第１号の２</w:t>
      </w:r>
    </w:p>
    <w:p w14:paraId="26F8C817" w14:textId="77777777" w:rsidR="00ED0EC3" w:rsidRDefault="00ED0EC3">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(6)</w:t>
      </w:r>
      <w:r>
        <w:rPr>
          <w:rFonts w:ascii="ＭＳ 明朝" w:eastAsia="ＭＳ 明朝" w:hAnsi="ＭＳ 明朝" w:cs="ＭＳ 明朝" w:hint="eastAsia"/>
          <w:color w:val="000000"/>
        </w:rPr>
        <w:t xml:space="preserve">　施行区域内にある河状を成している土地は、原則として現状の形態を尊重した土地利用計画とすること。</w:t>
      </w:r>
    </w:p>
    <w:p w14:paraId="3120D70C" w14:textId="77777777" w:rsidR="00ED0EC3" w:rsidRDefault="00ED0EC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【法令基準】都市計画法第</w:t>
      </w:r>
      <w:r>
        <w:rPr>
          <w:rFonts w:ascii="ＭＳ 明朝" w:eastAsia="ＭＳ 明朝" w:hAnsi="ＭＳ 明朝" w:cs="ＭＳ 明朝"/>
          <w:color w:val="000000"/>
        </w:rPr>
        <w:t>33</w:t>
      </w:r>
      <w:r>
        <w:rPr>
          <w:rFonts w:ascii="ＭＳ 明朝" w:eastAsia="ＭＳ 明朝" w:hAnsi="ＭＳ 明朝" w:cs="ＭＳ 明朝" w:hint="eastAsia"/>
          <w:color w:val="000000"/>
        </w:rPr>
        <w:t>条第１項第３号、砂防基準案、森林法第</w:t>
      </w:r>
      <w:r>
        <w:rPr>
          <w:rFonts w:ascii="ＭＳ 明朝" w:eastAsia="ＭＳ 明朝" w:hAnsi="ＭＳ 明朝" w:cs="ＭＳ 明朝"/>
          <w:color w:val="000000"/>
        </w:rPr>
        <w:t>10</w:t>
      </w:r>
      <w:r>
        <w:rPr>
          <w:rFonts w:ascii="ＭＳ 明朝" w:eastAsia="ＭＳ 明朝" w:hAnsi="ＭＳ 明朝" w:cs="ＭＳ 明朝" w:hint="eastAsia"/>
          <w:color w:val="000000"/>
        </w:rPr>
        <w:t>条の２第２項第１号の２</w:t>
      </w:r>
    </w:p>
    <w:p w14:paraId="53E6C625" w14:textId="77777777" w:rsidR="00ED0EC3" w:rsidRDefault="00ED0EC3">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(7)</w:t>
      </w:r>
      <w:r>
        <w:rPr>
          <w:rFonts w:ascii="ＭＳ 明朝" w:eastAsia="ＭＳ 明朝" w:hAnsi="ＭＳ 明朝" w:cs="ＭＳ 明朝" w:hint="eastAsia"/>
          <w:color w:val="000000"/>
        </w:rPr>
        <w:t xml:space="preserve">　排水路は、原則として開渠とすること。ただし、次のいずれにも該当する場合において、河川管理者がやむを得ないと認めたときは、暗渠とすることができる。</w:t>
      </w:r>
    </w:p>
    <w:p w14:paraId="574C4AAA" w14:textId="77777777" w:rsidR="00ED0EC3" w:rsidRDefault="00ED0EC3">
      <w:pPr>
        <w:spacing w:line="420" w:lineRule="atLeast"/>
        <w:ind w:left="630" w:hanging="210"/>
        <w:rPr>
          <w:rFonts w:ascii="ＭＳ 明朝" w:eastAsia="ＭＳ 明朝" w:hAnsi="ＭＳ 明朝" w:cs="ＭＳ 明朝"/>
          <w:color w:val="000000"/>
        </w:rPr>
      </w:pPr>
      <w:r>
        <w:rPr>
          <w:rFonts w:ascii="ＭＳ 明朝" w:eastAsia="ＭＳ 明朝" w:hAnsi="ＭＳ 明朝" w:cs="ＭＳ 明朝" w:hint="eastAsia"/>
          <w:color w:val="000000"/>
        </w:rPr>
        <w:t>ア　当該暗渠の流域面積は、原則として</w:t>
      </w:r>
      <w:r>
        <w:rPr>
          <w:rFonts w:ascii="ＭＳ 明朝" w:eastAsia="ＭＳ 明朝" w:hAnsi="ＭＳ 明朝" w:cs="ＭＳ 明朝"/>
          <w:color w:val="000000"/>
        </w:rPr>
        <w:t>10</w:t>
      </w:r>
      <w:r>
        <w:rPr>
          <w:rFonts w:ascii="ＭＳ 明朝" w:eastAsia="ＭＳ 明朝" w:hAnsi="ＭＳ 明朝" w:cs="ＭＳ 明朝" w:hint="eastAsia"/>
          <w:color w:val="000000"/>
        </w:rPr>
        <w:t>ヘクタール以下であること。</w:t>
      </w:r>
    </w:p>
    <w:p w14:paraId="24D931B4" w14:textId="77777777" w:rsidR="00ED0EC3" w:rsidRDefault="00ED0EC3">
      <w:pPr>
        <w:spacing w:line="420" w:lineRule="atLeast"/>
        <w:ind w:left="630" w:hanging="210"/>
        <w:rPr>
          <w:rFonts w:ascii="ＭＳ 明朝" w:eastAsia="ＭＳ 明朝" w:hAnsi="ＭＳ 明朝" w:cs="ＭＳ 明朝"/>
          <w:color w:val="000000"/>
        </w:rPr>
      </w:pPr>
      <w:r>
        <w:rPr>
          <w:rFonts w:ascii="ＭＳ 明朝" w:eastAsia="ＭＳ 明朝" w:hAnsi="ＭＳ 明朝" w:cs="ＭＳ 明朝" w:hint="eastAsia"/>
          <w:color w:val="000000"/>
        </w:rPr>
        <w:t>イ　アの流域に、原則として施行区域外の流域を含まないこと。</w:t>
      </w:r>
    </w:p>
    <w:p w14:paraId="3B5486FB" w14:textId="77777777" w:rsidR="00ED0EC3" w:rsidRDefault="00ED0EC3">
      <w:pPr>
        <w:spacing w:line="420" w:lineRule="atLeast"/>
        <w:ind w:left="630" w:hanging="210"/>
        <w:rPr>
          <w:rFonts w:ascii="ＭＳ 明朝" w:eastAsia="ＭＳ 明朝" w:hAnsi="ＭＳ 明朝" w:cs="ＭＳ 明朝"/>
          <w:color w:val="000000"/>
        </w:rPr>
      </w:pPr>
      <w:r>
        <w:rPr>
          <w:rFonts w:ascii="ＭＳ 明朝" w:eastAsia="ＭＳ 明朝" w:hAnsi="ＭＳ 明朝" w:cs="ＭＳ 明朝" w:hint="eastAsia"/>
          <w:color w:val="000000"/>
        </w:rPr>
        <w:t>ウ　流木等の除却作業が容易な断面の構造とし、当該断面に確保できる最小径は、原則として</w:t>
      </w:r>
      <w:r>
        <w:rPr>
          <w:rFonts w:ascii="ＭＳ 明朝" w:eastAsia="ＭＳ 明朝" w:hAnsi="ＭＳ 明朝" w:cs="ＭＳ 明朝"/>
          <w:color w:val="000000"/>
        </w:rPr>
        <w:t>1,000</w:t>
      </w:r>
      <w:r>
        <w:rPr>
          <w:rFonts w:ascii="ＭＳ 明朝" w:eastAsia="ＭＳ 明朝" w:hAnsi="ＭＳ 明朝" w:cs="ＭＳ 明朝" w:hint="eastAsia"/>
          <w:color w:val="000000"/>
        </w:rPr>
        <w:t>ミリメートルすること。</w:t>
      </w:r>
    </w:p>
    <w:p w14:paraId="34CB14B0" w14:textId="77777777" w:rsidR="00ED0EC3" w:rsidRDefault="00ED0EC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【法令基準】都市計画法施行令第</w:t>
      </w:r>
      <w:r>
        <w:rPr>
          <w:rFonts w:ascii="ＭＳ 明朝" w:eastAsia="ＭＳ 明朝" w:hAnsi="ＭＳ 明朝" w:cs="ＭＳ 明朝"/>
          <w:color w:val="000000"/>
        </w:rPr>
        <w:t>24</w:t>
      </w:r>
      <w:r>
        <w:rPr>
          <w:rFonts w:ascii="ＭＳ 明朝" w:eastAsia="ＭＳ 明朝" w:hAnsi="ＭＳ 明朝" w:cs="ＭＳ 明朝" w:hint="eastAsia"/>
          <w:color w:val="000000"/>
        </w:rPr>
        <w:t>条及び第</w:t>
      </w:r>
      <w:r>
        <w:rPr>
          <w:rFonts w:ascii="ＭＳ 明朝" w:eastAsia="ＭＳ 明朝" w:hAnsi="ＭＳ 明朝" w:cs="ＭＳ 明朝"/>
          <w:color w:val="000000"/>
        </w:rPr>
        <w:t>26</w:t>
      </w:r>
      <w:r>
        <w:rPr>
          <w:rFonts w:ascii="ＭＳ 明朝" w:eastAsia="ＭＳ 明朝" w:hAnsi="ＭＳ 明朝" w:cs="ＭＳ 明朝" w:hint="eastAsia"/>
          <w:color w:val="000000"/>
        </w:rPr>
        <w:t>条、都市計画法施行規則（昭和</w:t>
      </w:r>
      <w:r>
        <w:rPr>
          <w:rFonts w:ascii="ＭＳ 明朝" w:eastAsia="ＭＳ 明朝" w:hAnsi="ＭＳ 明朝" w:cs="ＭＳ 明朝"/>
          <w:color w:val="000000"/>
        </w:rPr>
        <w:t>44</w:t>
      </w:r>
      <w:r>
        <w:rPr>
          <w:rFonts w:ascii="ＭＳ 明朝" w:eastAsia="ＭＳ 明朝" w:hAnsi="ＭＳ 明朝" w:cs="ＭＳ 明朝" w:hint="eastAsia"/>
          <w:color w:val="000000"/>
        </w:rPr>
        <w:t>年建設省令第</w:t>
      </w:r>
      <w:r>
        <w:rPr>
          <w:rFonts w:ascii="ＭＳ 明朝" w:eastAsia="ＭＳ 明朝" w:hAnsi="ＭＳ 明朝" w:cs="ＭＳ 明朝"/>
          <w:color w:val="000000"/>
        </w:rPr>
        <w:t>49</w:t>
      </w:r>
      <w:r>
        <w:rPr>
          <w:rFonts w:ascii="ＭＳ 明朝" w:eastAsia="ＭＳ 明朝" w:hAnsi="ＭＳ 明朝" w:cs="ＭＳ 明朝" w:hint="eastAsia"/>
          <w:color w:val="000000"/>
        </w:rPr>
        <w:t>号）第</w:t>
      </w:r>
      <w:r>
        <w:rPr>
          <w:rFonts w:ascii="ＭＳ 明朝" w:eastAsia="ＭＳ 明朝" w:hAnsi="ＭＳ 明朝" w:cs="ＭＳ 明朝"/>
          <w:color w:val="000000"/>
        </w:rPr>
        <w:t>26</w:t>
      </w:r>
      <w:r>
        <w:rPr>
          <w:rFonts w:ascii="ＭＳ 明朝" w:eastAsia="ＭＳ 明朝" w:hAnsi="ＭＳ 明朝" w:cs="ＭＳ 明朝" w:hint="eastAsia"/>
          <w:color w:val="000000"/>
        </w:rPr>
        <w:t>条、宅地造成工事技術的指導要領、砂防基準案</w:t>
      </w:r>
    </w:p>
    <w:p w14:paraId="6DE5850B" w14:textId="77777777" w:rsidR="00ED0EC3" w:rsidRDefault="00ED0EC3">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(8)</w:t>
      </w:r>
      <w:r>
        <w:rPr>
          <w:rFonts w:ascii="ＭＳ 明朝" w:eastAsia="ＭＳ 明朝" w:hAnsi="ＭＳ 明朝" w:cs="ＭＳ 明朝" w:hint="eastAsia"/>
          <w:color w:val="000000"/>
        </w:rPr>
        <w:t xml:space="preserve">　造成工事によって伝生ずる流出土砂の防止施設は、原則として砂防堰堤とするこ</w:t>
      </w:r>
      <w:r>
        <w:rPr>
          <w:rFonts w:ascii="ＭＳ 明朝" w:eastAsia="ＭＳ 明朝" w:hAnsi="ＭＳ 明朝" w:cs="ＭＳ 明朝" w:hint="eastAsia"/>
          <w:color w:val="000000"/>
        </w:rPr>
        <w:lastRenderedPageBreak/>
        <w:t>と。ただし、地形、地質等により砂防堰堤を設置できない場合は、沈砂池とすることができる。</w:t>
      </w:r>
    </w:p>
    <w:p w14:paraId="192DE06C" w14:textId="77777777" w:rsidR="00ED0EC3" w:rsidRDefault="00ED0EC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【法令基準】都市計画法施行令第</w:t>
      </w:r>
      <w:r>
        <w:rPr>
          <w:rFonts w:ascii="ＭＳ 明朝" w:eastAsia="ＭＳ 明朝" w:hAnsi="ＭＳ 明朝" w:cs="ＭＳ 明朝"/>
          <w:color w:val="000000"/>
        </w:rPr>
        <w:t>26</w:t>
      </w:r>
      <w:r>
        <w:rPr>
          <w:rFonts w:ascii="ＭＳ 明朝" w:eastAsia="ＭＳ 明朝" w:hAnsi="ＭＳ 明朝" w:cs="ＭＳ 明朝" w:hint="eastAsia"/>
          <w:color w:val="000000"/>
        </w:rPr>
        <w:t>条第２号、河川等への排水基準、森林法第</w:t>
      </w:r>
      <w:r>
        <w:rPr>
          <w:rFonts w:ascii="ＭＳ 明朝" w:eastAsia="ＭＳ 明朝" w:hAnsi="ＭＳ 明朝" w:cs="ＭＳ 明朝"/>
          <w:color w:val="000000"/>
        </w:rPr>
        <w:t>10</w:t>
      </w:r>
      <w:r>
        <w:rPr>
          <w:rFonts w:ascii="ＭＳ 明朝" w:eastAsia="ＭＳ 明朝" w:hAnsi="ＭＳ 明朝" w:cs="ＭＳ 明朝" w:hint="eastAsia"/>
          <w:color w:val="000000"/>
        </w:rPr>
        <w:t>条の２第２項第１号、県審査基準、砂防基準案</w:t>
      </w:r>
    </w:p>
    <w:p w14:paraId="10075898" w14:textId="77777777" w:rsidR="00ED0EC3" w:rsidRDefault="00ED0EC3">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(9)</w:t>
      </w:r>
      <w:r>
        <w:rPr>
          <w:rFonts w:ascii="ＭＳ 明朝" w:eastAsia="ＭＳ 明朝" w:hAnsi="ＭＳ 明朝" w:cs="ＭＳ 明朝" w:hint="eastAsia"/>
          <w:color w:val="000000"/>
        </w:rPr>
        <w:t xml:space="preserve">　</w:t>
      </w:r>
      <w:r>
        <w:rPr>
          <w:rFonts w:ascii="ＭＳ 明朝" w:eastAsia="ＭＳ 明朝" w:hAnsi="ＭＳ 明朝" w:cs="ＭＳ 明朝"/>
          <w:color w:val="000000"/>
        </w:rPr>
        <w:t>(8)</w:t>
      </w:r>
      <w:r>
        <w:rPr>
          <w:rFonts w:ascii="ＭＳ 明朝" w:eastAsia="ＭＳ 明朝" w:hAnsi="ＭＳ 明朝" w:cs="ＭＳ 明朝" w:hint="eastAsia"/>
          <w:color w:val="000000"/>
        </w:rPr>
        <w:t>の場合において、流出土砂量の算出及び施設の構造は、別記２によること。</w:t>
      </w:r>
    </w:p>
    <w:p w14:paraId="04DE6C08" w14:textId="77777777" w:rsidR="00ED0EC3" w:rsidRDefault="00ED0EC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【法令基準】砂防基準案</w:t>
      </w:r>
    </w:p>
    <w:p w14:paraId="63E313D8" w14:textId="77777777" w:rsidR="00ED0EC3" w:rsidRDefault="00ED0EC3">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(10)</w:t>
      </w:r>
      <w:r>
        <w:rPr>
          <w:rFonts w:ascii="ＭＳ 明朝" w:eastAsia="ＭＳ 明朝" w:hAnsi="ＭＳ 明朝" w:cs="ＭＳ 明朝" w:hint="eastAsia"/>
          <w:color w:val="000000"/>
        </w:rPr>
        <w:t xml:space="preserve">　切土高及び盛土高は、原則として</w:t>
      </w:r>
      <w:r>
        <w:rPr>
          <w:rFonts w:ascii="ＭＳ 明朝" w:eastAsia="ＭＳ 明朝" w:hAnsi="ＭＳ 明朝" w:cs="ＭＳ 明朝"/>
          <w:color w:val="000000"/>
        </w:rPr>
        <w:t>15</w:t>
      </w:r>
      <w:r>
        <w:rPr>
          <w:rFonts w:ascii="ＭＳ 明朝" w:eastAsia="ＭＳ 明朝" w:hAnsi="ＭＳ 明朝" w:cs="ＭＳ 明朝" w:hint="eastAsia"/>
          <w:color w:val="000000"/>
        </w:rPr>
        <w:t>メートル以下とすること。</w:t>
      </w:r>
    </w:p>
    <w:p w14:paraId="197D345E" w14:textId="77777777" w:rsidR="00ED0EC3" w:rsidRDefault="00ED0EC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【法令基準】砂防基準案</w:t>
      </w:r>
    </w:p>
    <w:p w14:paraId="734EA707" w14:textId="77777777" w:rsidR="00ED0EC3" w:rsidRDefault="00ED0EC3">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(11)</w:t>
      </w:r>
      <w:r>
        <w:rPr>
          <w:rFonts w:ascii="ＭＳ 明朝" w:eastAsia="ＭＳ 明朝" w:hAnsi="ＭＳ 明朝" w:cs="ＭＳ 明朝" w:hint="eastAsia"/>
          <w:color w:val="000000"/>
        </w:rPr>
        <w:t xml:space="preserve">　盛土ののり長が</w:t>
      </w:r>
      <w:r>
        <w:rPr>
          <w:rFonts w:ascii="ＭＳ 明朝" w:eastAsia="ＭＳ 明朝" w:hAnsi="ＭＳ 明朝" w:cs="ＭＳ 明朝"/>
          <w:color w:val="000000"/>
        </w:rPr>
        <w:t>20</w:t>
      </w:r>
      <w:r>
        <w:rPr>
          <w:rFonts w:ascii="ＭＳ 明朝" w:eastAsia="ＭＳ 明朝" w:hAnsi="ＭＳ 明朝" w:cs="ＭＳ 明朝" w:hint="eastAsia"/>
          <w:color w:val="000000"/>
        </w:rPr>
        <w:t>メートル以上となる場合は、原則としてのり長の３分の１以上を擁壁、のり枠等の永久構造物により被覆すること。</w:t>
      </w:r>
    </w:p>
    <w:p w14:paraId="2B6AB02E" w14:textId="77777777" w:rsidR="00ED0EC3" w:rsidRDefault="00ED0EC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【法令基準】砂防基準案</w:t>
      </w:r>
    </w:p>
    <w:p w14:paraId="36F59945" w14:textId="77777777" w:rsidR="00ED0EC3" w:rsidRDefault="00ED0EC3">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(12)</w:t>
      </w:r>
      <w:r>
        <w:rPr>
          <w:rFonts w:ascii="ＭＳ 明朝" w:eastAsia="ＭＳ 明朝" w:hAnsi="ＭＳ 明朝" w:cs="ＭＳ 明朝" w:hint="eastAsia"/>
          <w:color w:val="000000"/>
        </w:rPr>
        <w:t xml:space="preserve">　施行区域内に土砂災害警戒区域等における土砂災害防止対策の推進に関する法律（平成</w:t>
      </w:r>
      <w:r>
        <w:rPr>
          <w:rFonts w:ascii="ＭＳ 明朝" w:eastAsia="ＭＳ 明朝" w:hAnsi="ＭＳ 明朝" w:cs="ＭＳ 明朝"/>
          <w:color w:val="000000"/>
        </w:rPr>
        <w:t>12</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57</w:t>
      </w:r>
      <w:r>
        <w:rPr>
          <w:rFonts w:ascii="ＭＳ 明朝" w:eastAsia="ＭＳ 明朝" w:hAnsi="ＭＳ 明朝" w:cs="ＭＳ 明朝" w:hint="eastAsia"/>
          <w:color w:val="000000"/>
        </w:rPr>
        <w:t>号）に基づく土砂災害警戒区域が含まれる場合の取扱いについて町及び県と協議すること。</w:t>
      </w:r>
    </w:p>
    <w:p w14:paraId="0705CDA0" w14:textId="77777777" w:rsidR="00ED0EC3" w:rsidRDefault="00ED0EC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【行政指導】</w:t>
      </w:r>
    </w:p>
    <w:p w14:paraId="04AE39A3" w14:textId="77777777" w:rsidR="00ED0EC3" w:rsidRDefault="00ED0EC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４　道路</w:t>
      </w:r>
    </w:p>
    <w:p w14:paraId="2AE5D2C5" w14:textId="77777777" w:rsidR="00ED0EC3" w:rsidRDefault="00ED0EC3">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施行区域内の道路については、その帰属及び管理に関する協議がなされていること。</w:t>
      </w:r>
    </w:p>
    <w:p w14:paraId="4DD39E04" w14:textId="77777777" w:rsidR="00ED0EC3" w:rsidRDefault="00ED0EC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【法令基準】都市計画法第</w:t>
      </w:r>
      <w:r>
        <w:rPr>
          <w:rFonts w:ascii="ＭＳ 明朝" w:eastAsia="ＭＳ 明朝" w:hAnsi="ＭＳ 明朝" w:cs="ＭＳ 明朝"/>
          <w:color w:val="000000"/>
        </w:rPr>
        <w:t>32</w:t>
      </w:r>
      <w:r>
        <w:rPr>
          <w:rFonts w:ascii="ＭＳ 明朝" w:eastAsia="ＭＳ 明朝" w:hAnsi="ＭＳ 明朝" w:cs="ＭＳ 明朝" w:hint="eastAsia"/>
          <w:color w:val="000000"/>
        </w:rPr>
        <w:t>条</w:t>
      </w:r>
    </w:p>
    <w:p w14:paraId="4A61E01C" w14:textId="77777777" w:rsidR="00ED0EC3" w:rsidRDefault="00ED0EC3">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w:t>
      </w:r>
      <w:r>
        <w:rPr>
          <w:rFonts w:ascii="ＭＳ 明朝" w:eastAsia="ＭＳ 明朝" w:hAnsi="ＭＳ 明朝" w:cs="ＭＳ 明朝"/>
          <w:color w:val="000000"/>
        </w:rPr>
        <w:t>(1)</w:t>
      </w:r>
      <w:r>
        <w:rPr>
          <w:rFonts w:ascii="ＭＳ 明朝" w:eastAsia="ＭＳ 明朝" w:hAnsi="ＭＳ 明朝" w:cs="ＭＳ 明朝" w:hint="eastAsia"/>
          <w:color w:val="000000"/>
        </w:rPr>
        <w:t>協議により認定道路となるものについては、その構造が、原則として道路構造令（昭和</w:t>
      </w:r>
      <w:r>
        <w:rPr>
          <w:rFonts w:ascii="ＭＳ 明朝" w:eastAsia="ＭＳ 明朝" w:hAnsi="ＭＳ 明朝" w:cs="ＭＳ 明朝"/>
          <w:color w:val="000000"/>
        </w:rPr>
        <w:t>45</w:t>
      </w:r>
      <w:r>
        <w:rPr>
          <w:rFonts w:ascii="ＭＳ 明朝" w:eastAsia="ＭＳ 明朝" w:hAnsi="ＭＳ 明朝" w:cs="ＭＳ 明朝" w:hint="eastAsia"/>
          <w:color w:val="000000"/>
        </w:rPr>
        <w:t>年政令第</w:t>
      </w:r>
      <w:r>
        <w:rPr>
          <w:rFonts w:ascii="ＭＳ 明朝" w:eastAsia="ＭＳ 明朝" w:hAnsi="ＭＳ 明朝" w:cs="ＭＳ 明朝"/>
          <w:color w:val="000000"/>
        </w:rPr>
        <w:t>320</w:t>
      </w:r>
      <w:r>
        <w:rPr>
          <w:rFonts w:ascii="ＭＳ 明朝" w:eastAsia="ＭＳ 明朝" w:hAnsi="ＭＳ 明朝" w:cs="ＭＳ 明朝" w:hint="eastAsia"/>
          <w:color w:val="000000"/>
        </w:rPr>
        <w:t>号）に適合したものであること。</w:t>
      </w:r>
    </w:p>
    <w:p w14:paraId="27DF7827" w14:textId="77777777" w:rsidR="00ED0EC3" w:rsidRDefault="00ED0EC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【法令基準】道路法（昭和</w:t>
      </w:r>
      <w:r>
        <w:rPr>
          <w:rFonts w:ascii="ＭＳ 明朝" w:eastAsia="ＭＳ 明朝" w:hAnsi="ＭＳ 明朝" w:cs="ＭＳ 明朝"/>
          <w:color w:val="000000"/>
        </w:rPr>
        <w:t>27</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180</w:t>
      </w:r>
      <w:r>
        <w:rPr>
          <w:rFonts w:ascii="ＭＳ 明朝" w:eastAsia="ＭＳ 明朝" w:hAnsi="ＭＳ 明朝" w:cs="ＭＳ 明朝" w:hint="eastAsia"/>
          <w:color w:val="000000"/>
        </w:rPr>
        <w:t>号）第</w:t>
      </w:r>
      <w:r>
        <w:rPr>
          <w:rFonts w:ascii="ＭＳ 明朝" w:eastAsia="ＭＳ 明朝" w:hAnsi="ＭＳ 明朝" w:cs="ＭＳ 明朝"/>
          <w:color w:val="000000"/>
        </w:rPr>
        <w:t>24</w:t>
      </w:r>
      <w:r>
        <w:rPr>
          <w:rFonts w:ascii="ＭＳ 明朝" w:eastAsia="ＭＳ 明朝" w:hAnsi="ＭＳ 明朝" w:cs="ＭＳ 明朝" w:hint="eastAsia"/>
          <w:color w:val="000000"/>
        </w:rPr>
        <w:t>条及び第</w:t>
      </w:r>
      <w:r>
        <w:rPr>
          <w:rFonts w:ascii="ＭＳ 明朝" w:eastAsia="ＭＳ 明朝" w:hAnsi="ＭＳ 明朝" w:cs="ＭＳ 明朝"/>
          <w:color w:val="000000"/>
        </w:rPr>
        <w:t>30</w:t>
      </w:r>
      <w:r>
        <w:rPr>
          <w:rFonts w:ascii="ＭＳ 明朝" w:eastAsia="ＭＳ 明朝" w:hAnsi="ＭＳ 明朝" w:cs="ＭＳ 明朝" w:hint="eastAsia"/>
          <w:color w:val="000000"/>
        </w:rPr>
        <w:t>条、道路構造令</w:t>
      </w:r>
    </w:p>
    <w:p w14:paraId="43112BD0" w14:textId="77777777" w:rsidR="00ED0EC3" w:rsidRDefault="00ED0EC3">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資材運搬及び設置後の管理に使用される道路及びその他の施設を破損又は汚損した場合は、速やかに復旧、清掃等必要な措置を講ずること。なお、交通の状況によっては、交通整理人の配置等により交通障害の発生を防止すること。</w:t>
      </w:r>
    </w:p>
    <w:p w14:paraId="04CA9485" w14:textId="77777777" w:rsidR="00ED0EC3" w:rsidRDefault="00ED0EC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【法令基準】道路法第</w:t>
      </w:r>
      <w:r>
        <w:rPr>
          <w:rFonts w:ascii="ＭＳ 明朝" w:eastAsia="ＭＳ 明朝" w:hAnsi="ＭＳ 明朝" w:cs="ＭＳ 明朝"/>
          <w:color w:val="000000"/>
        </w:rPr>
        <w:t>22</w:t>
      </w:r>
      <w:r>
        <w:rPr>
          <w:rFonts w:ascii="ＭＳ 明朝" w:eastAsia="ＭＳ 明朝" w:hAnsi="ＭＳ 明朝" w:cs="ＭＳ 明朝" w:hint="eastAsia"/>
          <w:color w:val="000000"/>
        </w:rPr>
        <w:t>条</w:t>
      </w:r>
    </w:p>
    <w:p w14:paraId="6AB07081" w14:textId="77777777" w:rsidR="00ED0EC3" w:rsidRDefault="00ED0EC3">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施行区域内の汚水、雨水、土砂等が施行区域外の認定道路の側溝等に流入しないよう措置すること。</w:t>
      </w:r>
    </w:p>
    <w:p w14:paraId="0DD8FBED" w14:textId="77777777" w:rsidR="00ED0EC3" w:rsidRDefault="00ED0EC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【法令基準】都市計画法施行令第</w:t>
      </w:r>
      <w:r>
        <w:rPr>
          <w:rFonts w:ascii="ＭＳ 明朝" w:eastAsia="ＭＳ 明朝" w:hAnsi="ＭＳ 明朝" w:cs="ＭＳ 明朝"/>
          <w:color w:val="000000"/>
        </w:rPr>
        <w:t>26</w:t>
      </w:r>
      <w:r>
        <w:rPr>
          <w:rFonts w:ascii="ＭＳ 明朝" w:eastAsia="ＭＳ 明朝" w:hAnsi="ＭＳ 明朝" w:cs="ＭＳ 明朝" w:hint="eastAsia"/>
          <w:color w:val="000000"/>
        </w:rPr>
        <w:t>条</w:t>
      </w:r>
    </w:p>
    <w:p w14:paraId="58457EA0" w14:textId="77777777" w:rsidR="00ED0EC3" w:rsidRDefault="00ED0EC3">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道路ののり面又は道路と接するのり面は、地質等を考慮した安全な構造とすること。</w:t>
      </w:r>
    </w:p>
    <w:p w14:paraId="7D179D8F" w14:textId="77777777" w:rsidR="00ED0EC3" w:rsidRDefault="00ED0EC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【法令基準】都市計画法施行規則第</w:t>
      </w:r>
      <w:r>
        <w:rPr>
          <w:rFonts w:ascii="ＭＳ 明朝" w:eastAsia="ＭＳ 明朝" w:hAnsi="ＭＳ 明朝" w:cs="ＭＳ 明朝"/>
          <w:color w:val="000000"/>
        </w:rPr>
        <w:t>23</w:t>
      </w:r>
      <w:r>
        <w:rPr>
          <w:rFonts w:ascii="ＭＳ 明朝" w:eastAsia="ＭＳ 明朝" w:hAnsi="ＭＳ 明朝" w:cs="ＭＳ 明朝" w:hint="eastAsia"/>
          <w:color w:val="000000"/>
        </w:rPr>
        <w:t>条</w:t>
      </w:r>
    </w:p>
    <w:p w14:paraId="0E046433" w14:textId="77777777" w:rsidR="00ED0EC3" w:rsidRDefault="00ED0EC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５　その他</w:t>
      </w:r>
    </w:p>
    <w:p w14:paraId="5984A5B5" w14:textId="77777777" w:rsidR="00ED0EC3" w:rsidRDefault="00ED0EC3">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lastRenderedPageBreak/>
        <w:t>(1)</w:t>
      </w:r>
      <w:r>
        <w:rPr>
          <w:rFonts w:ascii="ＭＳ 明朝" w:eastAsia="ＭＳ 明朝" w:hAnsi="ＭＳ 明朝" w:cs="ＭＳ 明朝" w:hint="eastAsia"/>
          <w:color w:val="000000"/>
        </w:rPr>
        <w:t xml:space="preserve">　前各項の個別基準欄に定めるもののほか、土地利用事業に関する計画が、都市計画法第</w:t>
      </w:r>
      <w:r>
        <w:rPr>
          <w:rFonts w:ascii="ＭＳ 明朝" w:eastAsia="ＭＳ 明朝" w:hAnsi="ＭＳ 明朝" w:cs="ＭＳ 明朝"/>
          <w:color w:val="000000"/>
        </w:rPr>
        <w:t>33</w:t>
      </w:r>
      <w:r>
        <w:rPr>
          <w:rFonts w:ascii="ＭＳ 明朝" w:eastAsia="ＭＳ 明朝" w:hAnsi="ＭＳ 明朝" w:cs="ＭＳ 明朝" w:hint="eastAsia"/>
          <w:color w:val="000000"/>
        </w:rPr>
        <w:t>条の規定による開発許可基準及び</w:t>
      </w:r>
      <w:r w:rsidRPr="001142A5">
        <w:rPr>
          <w:rFonts w:ascii="ＭＳ 明朝" w:eastAsia="ＭＳ 明朝" w:hAnsi="ＭＳ 明朝" w:cs="ＭＳ 明朝" w:hint="eastAsia"/>
          <w:color w:val="000000"/>
          <w:u w:val="single"/>
        </w:rPr>
        <w:t>宅地造成及び特定盛土等規制法（令和４年法律第</w:t>
      </w:r>
      <w:r w:rsidRPr="001142A5">
        <w:rPr>
          <w:rFonts w:ascii="ＭＳ 明朝" w:eastAsia="ＭＳ 明朝" w:hAnsi="ＭＳ 明朝" w:cs="ＭＳ 明朝"/>
          <w:color w:val="000000"/>
          <w:u w:val="single"/>
        </w:rPr>
        <w:t>55</w:t>
      </w:r>
      <w:r w:rsidRPr="001142A5">
        <w:rPr>
          <w:rFonts w:ascii="ＭＳ 明朝" w:eastAsia="ＭＳ 明朝" w:hAnsi="ＭＳ 明朝" w:cs="ＭＳ 明朝" w:hint="eastAsia"/>
          <w:color w:val="000000"/>
          <w:u w:val="single"/>
        </w:rPr>
        <w:t>号）第</w:t>
      </w:r>
      <w:r w:rsidRPr="001142A5">
        <w:rPr>
          <w:rFonts w:ascii="ＭＳ 明朝" w:eastAsia="ＭＳ 明朝" w:hAnsi="ＭＳ 明朝" w:cs="ＭＳ 明朝"/>
          <w:color w:val="000000"/>
          <w:u w:val="single"/>
        </w:rPr>
        <w:t>13</w:t>
      </w:r>
      <w:r w:rsidRPr="001142A5">
        <w:rPr>
          <w:rFonts w:ascii="ＭＳ 明朝" w:eastAsia="ＭＳ 明朝" w:hAnsi="ＭＳ 明朝" w:cs="ＭＳ 明朝" w:hint="eastAsia"/>
          <w:color w:val="000000"/>
          <w:u w:val="single"/>
        </w:rPr>
        <w:t>条</w:t>
      </w:r>
      <w:r>
        <w:rPr>
          <w:rFonts w:ascii="ＭＳ 明朝" w:eastAsia="ＭＳ 明朝" w:hAnsi="ＭＳ 明朝" w:cs="ＭＳ 明朝" w:hint="eastAsia"/>
          <w:color w:val="000000"/>
        </w:rPr>
        <w:t>の規定による技術的基準に適合したものであること。</w:t>
      </w:r>
    </w:p>
    <w:p w14:paraId="50D5FEE6" w14:textId="77777777" w:rsidR="00ED0EC3" w:rsidRDefault="00ED0EC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【法令基準】都市計画法第</w:t>
      </w:r>
      <w:r>
        <w:rPr>
          <w:rFonts w:ascii="ＭＳ 明朝" w:eastAsia="ＭＳ 明朝" w:hAnsi="ＭＳ 明朝" w:cs="ＭＳ 明朝"/>
          <w:color w:val="000000"/>
        </w:rPr>
        <w:t>33</w:t>
      </w:r>
      <w:r>
        <w:rPr>
          <w:rFonts w:ascii="ＭＳ 明朝" w:eastAsia="ＭＳ 明朝" w:hAnsi="ＭＳ 明朝" w:cs="ＭＳ 明朝" w:hint="eastAsia"/>
          <w:color w:val="000000"/>
        </w:rPr>
        <w:t>条、宅地造成等規制法第９条、宅地造成事業に係る開発行為の審査等について</w:t>
      </w:r>
    </w:p>
    <w:p w14:paraId="3CA097D8" w14:textId="77777777" w:rsidR="00ED0EC3" w:rsidRDefault="00ED0EC3">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施行区域内に介在する国土交通大臣所管国有財産の取扱い（都市計画法第</w:t>
      </w:r>
      <w:r>
        <w:rPr>
          <w:rFonts w:ascii="ＭＳ 明朝" w:eastAsia="ＭＳ 明朝" w:hAnsi="ＭＳ 明朝" w:cs="ＭＳ 明朝"/>
          <w:color w:val="000000"/>
        </w:rPr>
        <w:t>32</w:t>
      </w:r>
      <w:r>
        <w:rPr>
          <w:rFonts w:ascii="ＭＳ 明朝" w:eastAsia="ＭＳ 明朝" w:hAnsi="ＭＳ 明朝" w:cs="ＭＳ 明朝" w:hint="eastAsia"/>
          <w:color w:val="000000"/>
        </w:rPr>
        <w:t>条が適用される土地利用事業に係るものを除く。）については、町と協議すること。</w:t>
      </w:r>
    </w:p>
    <w:p w14:paraId="77EE0E96" w14:textId="77777777" w:rsidR="00ED0EC3" w:rsidRDefault="00ED0EC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【法令基準】国有財産法（昭和</w:t>
      </w:r>
      <w:r>
        <w:rPr>
          <w:rFonts w:ascii="ＭＳ 明朝" w:eastAsia="ＭＳ 明朝" w:hAnsi="ＭＳ 明朝" w:cs="ＭＳ 明朝"/>
          <w:color w:val="000000"/>
        </w:rPr>
        <w:t>23</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73</w:t>
      </w:r>
      <w:r>
        <w:rPr>
          <w:rFonts w:ascii="ＭＳ 明朝" w:eastAsia="ＭＳ 明朝" w:hAnsi="ＭＳ 明朝" w:cs="ＭＳ 明朝" w:hint="eastAsia"/>
          <w:color w:val="000000"/>
        </w:rPr>
        <w:t>号）第９条第３項及び第４項、国有財産法施行令（昭和</w:t>
      </w:r>
      <w:r>
        <w:rPr>
          <w:rFonts w:ascii="ＭＳ 明朝" w:eastAsia="ＭＳ 明朝" w:hAnsi="ＭＳ 明朝" w:cs="ＭＳ 明朝"/>
          <w:color w:val="000000"/>
        </w:rPr>
        <w:t>23</w:t>
      </w:r>
      <w:r>
        <w:rPr>
          <w:rFonts w:ascii="ＭＳ 明朝" w:eastAsia="ＭＳ 明朝" w:hAnsi="ＭＳ 明朝" w:cs="ＭＳ 明朝" w:hint="eastAsia"/>
          <w:color w:val="000000"/>
        </w:rPr>
        <w:t>年政令第</w:t>
      </w:r>
      <w:r>
        <w:rPr>
          <w:rFonts w:ascii="ＭＳ 明朝" w:eastAsia="ＭＳ 明朝" w:hAnsi="ＭＳ 明朝" w:cs="ＭＳ 明朝"/>
          <w:color w:val="000000"/>
        </w:rPr>
        <w:t>246</w:t>
      </w:r>
      <w:r>
        <w:rPr>
          <w:rFonts w:ascii="ＭＳ 明朝" w:eastAsia="ＭＳ 明朝" w:hAnsi="ＭＳ 明朝" w:cs="ＭＳ 明朝" w:hint="eastAsia"/>
          <w:color w:val="000000"/>
        </w:rPr>
        <w:t>号）第６条第２項第１号カ</w:t>
      </w:r>
    </w:p>
    <w:p w14:paraId="02B27786" w14:textId="77777777" w:rsidR="00ED0EC3" w:rsidRDefault="00ED0EC3">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事業者は、当該土地利用事業を行うために必要な資力及び信用があること。</w:t>
      </w:r>
    </w:p>
    <w:p w14:paraId="139FF9DE" w14:textId="77777777" w:rsidR="00ED0EC3" w:rsidRDefault="00ED0EC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【法令基準】都市計画法第</w:t>
      </w:r>
      <w:r>
        <w:rPr>
          <w:rFonts w:ascii="ＭＳ 明朝" w:eastAsia="ＭＳ 明朝" w:hAnsi="ＭＳ 明朝" w:cs="ＭＳ 明朝"/>
          <w:color w:val="000000"/>
        </w:rPr>
        <w:t>33</w:t>
      </w:r>
      <w:r>
        <w:rPr>
          <w:rFonts w:ascii="ＭＳ 明朝" w:eastAsia="ＭＳ 明朝" w:hAnsi="ＭＳ 明朝" w:cs="ＭＳ 明朝" w:hint="eastAsia"/>
          <w:color w:val="000000"/>
        </w:rPr>
        <w:t>条第１項第</w:t>
      </w:r>
      <w:r>
        <w:rPr>
          <w:rFonts w:ascii="ＭＳ 明朝" w:eastAsia="ＭＳ 明朝" w:hAnsi="ＭＳ 明朝" w:cs="ＭＳ 明朝"/>
          <w:color w:val="000000"/>
        </w:rPr>
        <w:t>12</w:t>
      </w:r>
      <w:r>
        <w:rPr>
          <w:rFonts w:ascii="ＭＳ 明朝" w:eastAsia="ＭＳ 明朝" w:hAnsi="ＭＳ 明朝" w:cs="ＭＳ 明朝" w:hint="eastAsia"/>
          <w:color w:val="000000"/>
        </w:rPr>
        <w:t>号、森林法第</w:t>
      </w:r>
      <w:r>
        <w:rPr>
          <w:rFonts w:ascii="ＭＳ 明朝" w:eastAsia="ＭＳ 明朝" w:hAnsi="ＭＳ 明朝" w:cs="ＭＳ 明朝"/>
          <w:color w:val="000000"/>
        </w:rPr>
        <w:t>10</w:t>
      </w:r>
      <w:r>
        <w:rPr>
          <w:rFonts w:ascii="ＭＳ 明朝" w:eastAsia="ＭＳ 明朝" w:hAnsi="ＭＳ 明朝" w:cs="ＭＳ 明朝" w:hint="eastAsia"/>
          <w:color w:val="000000"/>
        </w:rPr>
        <w:t>条の２第２項</w:t>
      </w:r>
    </w:p>
    <w:p w14:paraId="7B41773D" w14:textId="77777777" w:rsidR="00ED0EC3" w:rsidRDefault="00ED0EC3">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施行区域内に農地が含まれる場合には、その農地の部分については、原則として土地の造成（その処分を含む。）のみを目的とするものではないこと。</w:t>
      </w:r>
    </w:p>
    <w:p w14:paraId="19885BD8" w14:textId="77777777" w:rsidR="00ED0EC3" w:rsidRDefault="00ED0EC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【法令基準】農地法（昭和</w:t>
      </w:r>
      <w:r>
        <w:rPr>
          <w:rFonts w:ascii="ＭＳ 明朝" w:eastAsia="ＭＳ 明朝" w:hAnsi="ＭＳ 明朝" w:cs="ＭＳ 明朝"/>
          <w:color w:val="000000"/>
        </w:rPr>
        <w:t>27</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229</w:t>
      </w:r>
      <w:r>
        <w:rPr>
          <w:rFonts w:ascii="ＭＳ 明朝" w:eastAsia="ＭＳ 明朝" w:hAnsi="ＭＳ 明朝" w:cs="ＭＳ 明朝" w:hint="eastAsia"/>
          <w:color w:val="000000"/>
        </w:rPr>
        <w:t>号）第４条第６項第３号及び第５条第２項第３号、農地法施行規則（昭和</w:t>
      </w:r>
      <w:r>
        <w:rPr>
          <w:rFonts w:ascii="ＭＳ 明朝" w:eastAsia="ＭＳ 明朝" w:hAnsi="ＭＳ 明朝" w:cs="ＭＳ 明朝"/>
          <w:color w:val="000000"/>
        </w:rPr>
        <w:t>27</w:t>
      </w:r>
      <w:r>
        <w:rPr>
          <w:rFonts w:ascii="ＭＳ 明朝" w:eastAsia="ＭＳ 明朝" w:hAnsi="ＭＳ 明朝" w:cs="ＭＳ 明朝" w:hint="eastAsia"/>
          <w:color w:val="000000"/>
        </w:rPr>
        <w:t>年農林省令第</w:t>
      </w:r>
      <w:r>
        <w:rPr>
          <w:rFonts w:ascii="ＭＳ 明朝" w:eastAsia="ＭＳ 明朝" w:hAnsi="ＭＳ 明朝" w:cs="ＭＳ 明朝"/>
          <w:color w:val="000000"/>
        </w:rPr>
        <w:t>79</w:t>
      </w:r>
      <w:r>
        <w:rPr>
          <w:rFonts w:ascii="ＭＳ 明朝" w:eastAsia="ＭＳ 明朝" w:hAnsi="ＭＳ 明朝" w:cs="ＭＳ 明朝" w:hint="eastAsia"/>
          <w:color w:val="000000"/>
        </w:rPr>
        <w:t>号）第</w:t>
      </w:r>
      <w:r>
        <w:rPr>
          <w:rFonts w:ascii="ＭＳ 明朝" w:eastAsia="ＭＳ 明朝" w:hAnsi="ＭＳ 明朝" w:cs="ＭＳ 明朝"/>
          <w:color w:val="000000"/>
        </w:rPr>
        <w:t>47</w:t>
      </w:r>
      <w:r>
        <w:rPr>
          <w:rFonts w:ascii="ＭＳ 明朝" w:eastAsia="ＭＳ 明朝" w:hAnsi="ＭＳ 明朝" w:cs="ＭＳ 明朝" w:hint="eastAsia"/>
          <w:color w:val="000000"/>
        </w:rPr>
        <w:t>条第５号及び第</w:t>
      </w:r>
      <w:r>
        <w:rPr>
          <w:rFonts w:ascii="ＭＳ 明朝" w:eastAsia="ＭＳ 明朝" w:hAnsi="ＭＳ 明朝" w:cs="ＭＳ 明朝"/>
          <w:color w:val="000000"/>
        </w:rPr>
        <w:t>57</w:t>
      </w:r>
      <w:r>
        <w:rPr>
          <w:rFonts w:ascii="ＭＳ 明朝" w:eastAsia="ＭＳ 明朝" w:hAnsi="ＭＳ 明朝" w:cs="ＭＳ 明朝" w:hint="eastAsia"/>
          <w:color w:val="000000"/>
        </w:rPr>
        <w:t>条第５号</w:t>
      </w:r>
    </w:p>
    <w:p w14:paraId="1F382A8A" w14:textId="77777777" w:rsidR="00ED0EC3" w:rsidRDefault="00ED0EC3">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事業計画の策定に当たっては、施行区域内における文化財の所在の有無を確認し、文化財が所在する場合は、町教育委員会とその取扱いについて協議すること。</w:t>
      </w:r>
    </w:p>
    <w:p w14:paraId="48C4A508" w14:textId="77777777" w:rsidR="00ED0EC3" w:rsidRDefault="00ED0EC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【法令基準】文化財保護法第</w:t>
      </w:r>
      <w:r>
        <w:rPr>
          <w:rFonts w:ascii="ＭＳ 明朝" w:eastAsia="ＭＳ 明朝" w:hAnsi="ＭＳ 明朝" w:cs="ＭＳ 明朝"/>
          <w:color w:val="000000"/>
        </w:rPr>
        <w:t>93</w:t>
      </w:r>
      <w:r>
        <w:rPr>
          <w:rFonts w:ascii="ＭＳ 明朝" w:eastAsia="ＭＳ 明朝" w:hAnsi="ＭＳ 明朝" w:cs="ＭＳ 明朝" w:hint="eastAsia"/>
          <w:color w:val="000000"/>
        </w:rPr>
        <w:t>条及び第</w:t>
      </w:r>
      <w:r>
        <w:rPr>
          <w:rFonts w:ascii="ＭＳ 明朝" w:eastAsia="ＭＳ 明朝" w:hAnsi="ＭＳ 明朝" w:cs="ＭＳ 明朝"/>
          <w:color w:val="000000"/>
        </w:rPr>
        <w:t>94</w:t>
      </w:r>
      <w:r>
        <w:rPr>
          <w:rFonts w:ascii="ＭＳ 明朝" w:eastAsia="ＭＳ 明朝" w:hAnsi="ＭＳ 明朝" w:cs="ＭＳ 明朝" w:hint="eastAsia"/>
          <w:color w:val="000000"/>
        </w:rPr>
        <w:t>条</w:t>
      </w:r>
    </w:p>
    <w:p w14:paraId="3AFC06E3" w14:textId="77777777" w:rsidR="00ED0EC3" w:rsidRDefault="00ED0EC3">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(6)</w:t>
      </w:r>
      <w:r>
        <w:rPr>
          <w:rFonts w:ascii="ＭＳ 明朝" w:eastAsia="ＭＳ 明朝" w:hAnsi="ＭＳ 明朝" w:cs="ＭＳ 明朝" w:hint="eastAsia"/>
          <w:color w:val="000000"/>
        </w:rPr>
        <w:t xml:space="preserve">　周知の埋蔵文化財包蔵地内の土木工事をする場合は</w:t>
      </w:r>
      <w:r>
        <w:rPr>
          <w:rFonts w:ascii="ＭＳ 明朝" w:eastAsia="ＭＳ 明朝" w:hAnsi="ＭＳ 明朝" w:cs="ＭＳ 明朝"/>
          <w:color w:val="000000"/>
        </w:rPr>
        <w:t>60</w:t>
      </w:r>
      <w:r>
        <w:rPr>
          <w:rFonts w:ascii="ＭＳ 明朝" w:eastAsia="ＭＳ 明朝" w:hAnsi="ＭＳ 明朝" w:cs="ＭＳ 明朝" w:hint="eastAsia"/>
          <w:color w:val="000000"/>
        </w:rPr>
        <w:t>日前までに教育委員会に届出をすること。</w:t>
      </w:r>
    </w:p>
    <w:p w14:paraId="71A10A47" w14:textId="77777777" w:rsidR="00ED0EC3" w:rsidRDefault="00ED0EC3">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(7)</w:t>
      </w:r>
      <w:r>
        <w:rPr>
          <w:rFonts w:ascii="ＭＳ 明朝" w:eastAsia="ＭＳ 明朝" w:hAnsi="ＭＳ 明朝" w:cs="ＭＳ 明朝" w:hint="eastAsia"/>
          <w:color w:val="000000"/>
        </w:rPr>
        <w:t xml:space="preserve">　工事中に埋蔵文化財を発見した場合は、現状を変更することなく、町教育委員会へ直ちに連絡し、対応を協議すること。</w:t>
      </w:r>
    </w:p>
    <w:p w14:paraId="4A144180" w14:textId="77777777" w:rsidR="00ED0EC3" w:rsidRDefault="00ED0EC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【法令基準】遺失物法（平成</w:t>
      </w:r>
      <w:r>
        <w:rPr>
          <w:rFonts w:ascii="ＭＳ 明朝" w:eastAsia="ＭＳ 明朝" w:hAnsi="ＭＳ 明朝" w:cs="ＭＳ 明朝"/>
          <w:color w:val="000000"/>
        </w:rPr>
        <w:t>18</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73</w:t>
      </w:r>
      <w:r>
        <w:rPr>
          <w:rFonts w:ascii="ＭＳ 明朝" w:eastAsia="ＭＳ 明朝" w:hAnsi="ＭＳ 明朝" w:cs="ＭＳ 明朝" w:hint="eastAsia"/>
          <w:color w:val="000000"/>
        </w:rPr>
        <w:t>号）第４条第１項、文化財保護法第</w:t>
      </w:r>
      <w:r>
        <w:rPr>
          <w:rFonts w:ascii="ＭＳ 明朝" w:eastAsia="ＭＳ 明朝" w:hAnsi="ＭＳ 明朝" w:cs="ＭＳ 明朝"/>
          <w:color w:val="000000"/>
        </w:rPr>
        <w:t>96</w:t>
      </w:r>
      <w:r>
        <w:rPr>
          <w:rFonts w:ascii="ＭＳ 明朝" w:eastAsia="ＭＳ 明朝" w:hAnsi="ＭＳ 明朝" w:cs="ＭＳ 明朝" w:hint="eastAsia"/>
          <w:color w:val="000000"/>
        </w:rPr>
        <w:t>条及び第</w:t>
      </w:r>
      <w:r>
        <w:rPr>
          <w:rFonts w:ascii="ＭＳ 明朝" w:eastAsia="ＭＳ 明朝" w:hAnsi="ＭＳ 明朝" w:cs="ＭＳ 明朝"/>
          <w:color w:val="000000"/>
        </w:rPr>
        <w:t>97</w:t>
      </w:r>
      <w:r>
        <w:rPr>
          <w:rFonts w:ascii="ＭＳ 明朝" w:eastAsia="ＭＳ 明朝" w:hAnsi="ＭＳ 明朝" w:cs="ＭＳ 明朝" w:hint="eastAsia"/>
          <w:color w:val="000000"/>
        </w:rPr>
        <w:t>条</w:t>
      </w:r>
    </w:p>
    <w:p w14:paraId="0621A126" w14:textId="77777777" w:rsidR="00ED0EC3" w:rsidRDefault="00ED0EC3">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(8)</w:t>
      </w:r>
      <w:r>
        <w:rPr>
          <w:rFonts w:ascii="ＭＳ 明朝" w:eastAsia="ＭＳ 明朝" w:hAnsi="ＭＳ 明朝" w:cs="ＭＳ 明朝" w:hint="eastAsia"/>
          <w:color w:val="000000"/>
        </w:rPr>
        <w:t xml:space="preserve">　工事に当たっては、交通安全を確保し、交通障害の原因とならない循環経路がとれていること。また、周辺地域に騒音、振動その他で迷惑をかけることのないよう配慮し、近隣及び地元自治会等への説明を行うこと。</w:t>
      </w:r>
    </w:p>
    <w:p w14:paraId="532FD385" w14:textId="77777777" w:rsidR="00ED0EC3" w:rsidRDefault="00ED0EC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【行政指導】</w:t>
      </w:r>
    </w:p>
    <w:p w14:paraId="6CD26F4E" w14:textId="77777777" w:rsidR="00ED0EC3" w:rsidRDefault="00ED0EC3">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(9)</w:t>
      </w:r>
      <w:r>
        <w:rPr>
          <w:rFonts w:ascii="ＭＳ 明朝" w:eastAsia="ＭＳ 明朝" w:hAnsi="ＭＳ 明朝" w:cs="ＭＳ 明朝" w:hint="eastAsia"/>
          <w:color w:val="000000"/>
        </w:rPr>
        <w:t xml:space="preserve">　工事完了後を含め、野外での燃焼行為をしないこと。</w:t>
      </w:r>
    </w:p>
    <w:p w14:paraId="6004E2F1" w14:textId="77777777" w:rsidR="00ED0EC3" w:rsidRDefault="00ED0EC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【法令基準】廃棄物の処理及び清掃に関する法律第</w:t>
      </w:r>
      <w:r>
        <w:rPr>
          <w:rFonts w:ascii="ＭＳ 明朝" w:eastAsia="ＭＳ 明朝" w:hAnsi="ＭＳ 明朝" w:cs="ＭＳ 明朝"/>
          <w:color w:val="000000"/>
        </w:rPr>
        <w:t>16</w:t>
      </w:r>
      <w:r>
        <w:rPr>
          <w:rFonts w:ascii="ＭＳ 明朝" w:eastAsia="ＭＳ 明朝" w:hAnsi="ＭＳ 明朝" w:cs="ＭＳ 明朝" w:hint="eastAsia"/>
          <w:color w:val="000000"/>
        </w:rPr>
        <w:t>条の２、飯島町さわやか環境保全条例第９条</w:t>
      </w:r>
    </w:p>
    <w:p w14:paraId="36832F10" w14:textId="77777777" w:rsidR="00ED0EC3" w:rsidRDefault="00ED0EC3">
      <w:pPr>
        <w:rPr>
          <w:sz w:val="24"/>
          <w:szCs w:val="24"/>
        </w:rPr>
        <w:sectPr w:rsidR="00ED0EC3">
          <w:footerReference w:type="default" r:id="rId6"/>
          <w:pgSz w:w="11905" w:h="16837"/>
          <w:pgMar w:top="1700" w:right="1417" w:bottom="1133" w:left="1417" w:header="720" w:footer="720" w:gutter="0"/>
          <w:cols w:space="720"/>
          <w:noEndnote/>
          <w:docGrid w:type="linesAndChars" w:linePitch="350" w:charSpace="3276"/>
        </w:sectPr>
      </w:pPr>
    </w:p>
    <w:p w14:paraId="61B147C9" w14:textId="6F237F8D" w:rsidR="00ED0EC3" w:rsidRDefault="007B79FD">
      <w:pPr>
        <w:spacing w:line="420" w:lineRule="atLeast"/>
        <w:jc w:val="center"/>
        <w:rPr>
          <w:rFonts w:ascii="ＭＳ 明朝" w:eastAsia="ＭＳ 明朝" w:hAnsi="ＭＳ 明朝" w:cs="ＭＳ 明朝"/>
          <w:color w:val="000000"/>
        </w:rPr>
      </w:pPr>
      <w:r>
        <w:rPr>
          <w:rFonts w:ascii="ＭＳ 明朝" w:eastAsia="ＭＳ 明朝" w:hAnsi="ＭＳ 明朝" w:cs="ＭＳ 明朝"/>
          <w:noProof/>
          <w:color w:val="000000"/>
        </w:rPr>
        <w:lastRenderedPageBreak/>
        <w:drawing>
          <wp:inline distT="0" distB="0" distL="0" distR="0" wp14:anchorId="2E5F5687" wp14:editId="072D47AE">
            <wp:extent cx="5743575" cy="83439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3575" cy="8343900"/>
                    </a:xfrm>
                    <a:prstGeom prst="rect">
                      <a:avLst/>
                    </a:prstGeom>
                    <a:noFill/>
                    <a:ln>
                      <a:noFill/>
                    </a:ln>
                  </pic:spPr>
                </pic:pic>
              </a:graphicData>
            </a:graphic>
          </wp:inline>
        </w:drawing>
      </w:r>
    </w:p>
    <w:p w14:paraId="691BD517" w14:textId="77777777" w:rsidR="00ED0EC3" w:rsidRDefault="00ED0EC3">
      <w:pPr>
        <w:rPr>
          <w:sz w:val="24"/>
          <w:szCs w:val="24"/>
        </w:rPr>
        <w:sectPr w:rsidR="00ED0EC3">
          <w:footerReference w:type="default" r:id="rId8"/>
          <w:pgSz w:w="11905" w:h="16837"/>
          <w:pgMar w:top="1700" w:right="1417" w:bottom="1133" w:left="1417" w:header="720" w:footer="720" w:gutter="0"/>
          <w:cols w:space="720"/>
          <w:noEndnote/>
          <w:docGrid w:type="linesAndChars" w:linePitch="350" w:charSpace="3276"/>
        </w:sectPr>
      </w:pPr>
    </w:p>
    <w:p w14:paraId="6BCAC2D9" w14:textId="77777777" w:rsidR="00ED0EC3" w:rsidRDefault="00ED0EC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様式第２号（第５条関係）</w:t>
      </w:r>
    </w:p>
    <w:p w14:paraId="5CA1E376" w14:textId="77777777" w:rsidR="00ED0EC3" w:rsidRDefault="00ED0EC3">
      <w:pPr>
        <w:spacing w:line="420" w:lineRule="atLeast"/>
        <w:ind w:firstLine="210"/>
        <w:rPr>
          <w:rFonts w:ascii="ＭＳ 明朝" w:eastAsia="ＭＳ 明朝" w:hAnsi="ＭＳ 明朝" w:cs="ＭＳ 明朝"/>
          <w:color w:val="000000"/>
        </w:rPr>
      </w:pPr>
      <w:r>
        <w:rPr>
          <w:rFonts w:ascii="ＭＳ 明朝" w:eastAsia="ＭＳ 明朝" w:hAnsi="ＭＳ 明朝" w:cs="ＭＳ 明朝" w:hint="eastAsia"/>
          <w:color w:val="000000"/>
        </w:rPr>
        <w:t>様式第１号に同じ。</w:t>
      </w:r>
    </w:p>
    <w:p w14:paraId="499FFD9C" w14:textId="77777777" w:rsidR="00ED0EC3" w:rsidRDefault="00ED0EC3">
      <w:pPr>
        <w:rPr>
          <w:sz w:val="24"/>
          <w:szCs w:val="24"/>
        </w:rPr>
        <w:sectPr w:rsidR="00ED0EC3">
          <w:footerReference w:type="default" r:id="rId9"/>
          <w:pgSz w:w="11905" w:h="16837"/>
          <w:pgMar w:top="1700" w:right="1417" w:bottom="1133" w:left="1417" w:header="720" w:footer="720" w:gutter="0"/>
          <w:cols w:space="720"/>
          <w:noEndnote/>
          <w:docGrid w:type="linesAndChars" w:linePitch="350" w:charSpace="3276"/>
        </w:sectPr>
      </w:pPr>
    </w:p>
    <w:p w14:paraId="19D1180D" w14:textId="283140C5" w:rsidR="00ED0EC3" w:rsidRDefault="007B79FD">
      <w:pPr>
        <w:spacing w:line="420" w:lineRule="atLeast"/>
        <w:jc w:val="center"/>
        <w:rPr>
          <w:rFonts w:ascii="ＭＳ 明朝" w:eastAsia="ＭＳ 明朝" w:hAnsi="ＭＳ 明朝" w:cs="ＭＳ 明朝"/>
          <w:color w:val="000000"/>
        </w:rPr>
      </w:pPr>
      <w:r>
        <w:rPr>
          <w:rFonts w:ascii="ＭＳ 明朝" w:eastAsia="ＭＳ 明朝" w:hAnsi="ＭＳ 明朝" w:cs="ＭＳ 明朝"/>
          <w:noProof/>
          <w:color w:val="000000"/>
        </w:rPr>
        <w:lastRenderedPageBreak/>
        <w:drawing>
          <wp:inline distT="0" distB="0" distL="0" distR="0" wp14:anchorId="1A873A3C" wp14:editId="6DCE8E2D">
            <wp:extent cx="5743575" cy="83439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3575" cy="8343900"/>
                    </a:xfrm>
                    <a:prstGeom prst="rect">
                      <a:avLst/>
                    </a:prstGeom>
                    <a:noFill/>
                    <a:ln>
                      <a:noFill/>
                    </a:ln>
                  </pic:spPr>
                </pic:pic>
              </a:graphicData>
            </a:graphic>
          </wp:inline>
        </w:drawing>
      </w:r>
    </w:p>
    <w:p w14:paraId="05945E0D" w14:textId="77777777" w:rsidR="00ED0EC3" w:rsidRDefault="00ED0EC3">
      <w:pPr>
        <w:rPr>
          <w:sz w:val="24"/>
          <w:szCs w:val="24"/>
        </w:rPr>
        <w:sectPr w:rsidR="00ED0EC3">
          <w:footerReference w:type="default" r:id="rId11"/>
          <w:pgSz w:w="11905" w:h="16837"/>
          <w:pgMar w:top="1700" w:right="1417" w:bottom="1133" w:left="1417" w:header="720" w:footer="720" w:gutter="0"/>
          <w:cols w:space="720"/>
          <w:noEndnote/>
          <w:docGrid w:type="linesAndChars" w:linePitch="350" w:charSpace="3276"/>
        </w:sectPr>
      </w:pPr>
    </w:p>
    <w:p w14:paraId="27E8DC76" w14:textId="40450E84" w:rsidR="00ED0EC3" w:rsidRDefault="007B79FD">
      <w:pPr>
        <w:spacing w:line="420" w:lineRule="atLeast"/>
        <w:jc w:val="center"/>
        <w:rPr>
          <w:rFonts w:ascii="ＭＳ 明朝" w:eastAsia="ＭＳ 明朝" w:hAnsi="ＭＳ 明朝" w:cs="ＭＳ 明朝"/>
          <w:color w:val="000000"/>
        </w:rPr>
      </w:pPr>
      <w:r>
        <w:rPr>
          <w:rFonts w:ascii="ＭＳ 明朝" w:eastAsia="ＭＳ 明朝" w:hAnsi="ＭＳ 明朝" w:cs="ＭＳ 明朝"/>
          <w:noProof/>
          <w:color w:val="000000"/>
        </w:rPr>
        <w:lastRenderedPageBreak/>
        <w:drawing>
          <wp:inline distT="0" distB="0" distL="0" distR="0" wp14:anchorId="50D1C452" wp14:editId="7EE8B3C2">
            <wp:extent cx="5743575" cy="83439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3575" cy="8343900"/>
                    </a:xfrm>
                    <a:prstGeom prst="rect">
                      <a:avLst/>
                    </a:prstGeom>
                    <a:noFill/>
                    <a:ln>
                      <a:noFill/>
                    </a:ln>
                  </pic:spPr>
                </pic:pic>
              </a:graphicData>
            </a:graphic>
          </wp:inline>
        </w:drawing>
      </w:r>
    </w:p>
    <w:p w14:paraId="2B5E5623" w14:textId="77777777" w:rsidR="00ED0EC3" w:rsidRDefault="00ED0EC3">
      <w:pPr>
        <w:rPr>
          <w:sz w:val="24"/>
          <w:szCs w:val="24"/>
        </w:rPr>
        <w:sectPr w:rsidR="00ED0EC3">
          <w:footerReference w:type="default" r:id="rId13"/>
          <w:pgSz w:w="11905" w:h="16837"/>
          <w:pgMar w:top="1700" w:right="1417" w:bottom="1133" w:left="1417" w:header="720" w:footer="720" w:gutter="0"/>
          <w:cols w:space="720"/>
          <w:noEndnote/>
          <w:docGrid w:type="linesAndChars" w:linePitch="350" w:charSpace="3276"/>
        </w:sectPr>
      </w:pPr>
    </w:p>
    <w:p w14:paraId="5D1B4A30" w14:textId="6C79B2D6" w:rsidR="00ED0EC3" w:rsidRDefault="007B79FD">
      <w:pPr>
        <w:spacing w:line="420" w:lineRule="atLeast"/>
        <w:jc w:val="center"/>
        <w:rPr>
          <w:rFonts w:ascii="ＭＳ 明朝" w:eastAsia="ＭＳ 明朝" w:hAnsi="ＭＳ 明朝" w:cs="ＭＳ 明朝"/>
          <w:color w:val="000000"/>
        </w:rPr>
      </w:pPr>
      <w:r>
        <w:rPr>
          <w:rFonts w:ascii="ＭＳ 明朝" w:eastAsia="ＭＳ 明朝" w:hAnsi="ＭＳ 明朝" w:cs="ＭＳ 明朝"/>
          <w:noProof/>
          <w:color w:val="000000"/>
        </w:rPr>
        <w:lastRenderedPageBreak/>
        <w:drawing>
          <wp:inline distT="0" distB="0" distL="0" distR="0" wp14:anchorId="1A65644B" wp14:editId="7A9CCD37">
            <wp:extent cx="5743575" cy="83439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43575" cy="8343900"/>
                    </a:xfrm>
                    <a:prstGeom prst="rect">
                      <a:avLst/>
                    </a:prstGeom>
                    <a:noFill/>
                    <a:ln>
                      <a:noFill/>
                    </a:ln>
                  </pic:spPr>
                </pic:pic>
              </a:graphicData>
            </a:graphic>
          </wp:inline>
        </w:drawing>
      </w:r>
    </w:p>
    <w:p w14:paraId="7AFA0C98" w14:textId="77777777" w:rsidR="00ED0EC3" w:rsidRDefault="00ED0EC3">
      <w:pPr>
        <w:rPr>
          <w:sz w:val="24"/>
          <w:szCs w:val="24"/>
        </w:rPr>
        <w:sectPr w:rsidR="00ED0EC3">
          <w:footerReference w:type="default" r:id="rId15"/>
          <w:pgSz w:w="11905" w:h="16837"/>
          <w:pgMar w:top="1700" w:right="1417" w:bottom="1133" w:left="1417" w:header="720" w:footer="720" w:gutter="0"/>
          <w:cols w:space="720"/>
          <w:noEndnote/>
          <w:docGrid w:type="linesAndChars" w:linePitch="350" w:charSpace="3276"/>
        </w:sectPr>
      </w:pPr>
    </w:p>
    <w:p w14:paraId="65C21868" w14:textId="2F3B2CEF" w:rsidR="00ED0EC3" w:rsidRDefault="007B79FD">
      <w:pPr>
        <w:spacing w:line="420" w:lineRule="atLeast"/>
        <w:jc w:val="center"/>
        <w:rPr>
          <w:rFonts w:ascii="ＭＳ 明朝" w:eastAsia="ＭＳ 明朝" w:hAnsi="ＭＳ 明朝" w:cs="ＭＳ 明朝"/>
          <w:color w:val="000000"/>
        </w:rPr>
      </w:pPr>
      <w:r>
        <w:rPr>
          <w:rFonts w:ascii="ＭＳ 明朝" w:eastAsia="ＭＳ 明朝" w:hAnsi="ＭＳ 明朝" w:cs="ＭＳ 明朝"/>
          <w:noProof/>
          <w:color w:val="000000"/>
        </w:rPr>
        <w:lastRenderedPageBreak/>
        <w:drawing>
          <wp:inline distT="0" distB="0" distL="0" distR="0" wp14:anchorId="3EC5574E" wp14:editId="3778C570">
            <wp:extent cx="5743575" cy="83439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43575" cy="8343900"/>
                    </a:xfrm>
                    <a:prstGeom prst="rect">
                      <a:avLst/>
                    </a:prstGeom>
                    <a:noFill/>
                    <a:ln>
                      <a:noFill/>
                    </a:ln>
                  </pic:spPr>
                </pic:pic>
              </a:graphicData>
            </a:graphic>
          </wp:inline>
        </w:drawing>
      </w:r>
    </w:p>
    <w:p w14:paraId="622F2AEA" w14:textId="77777777" w:rsidR="00ED0EC3" w:rsidRDefault="00ED0EC3">
      <w:pPr>
        <w:rPr>
          <w:sz w:val="24"/>
          <w:szCs w:val="24"/>
        </w:rPr>
        <w:sectPr w:rsidR="00ED0EC3">
          <w:footerReference w:type="default" r:id="rId17"/>
          <w:pgSz w:w="11905" w:h="16837"/>
          <w:pgMar w:top="1700" w:right="1417" w:bottom="1133" w:left="1417" w:header="720" w:footer="720" w:gutter="0"/>
          <w:cols w:space="720"/>
          <w:noEndnote/>
          <w:docGrid w:type="linesAndChars" w:linePitch="350" w:charSpace="3276"/>
        </w:sectPr>
      </w:pPr>
    </w:p>
    <w:p w14:paraId="468E4ABE" w14:textId="77777777" w:rsidR="00ED0EC3" w:rsidRDefault="00ED0EC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様式第１号（第５条関係）</w:t>
      </w:r>
    </w:p>
    <w:p w14:paraId="5BD63EE7" w14:textId="77777777" w:rsidR="00ED0EC3" w:rsidRDefault="00ED0EC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様式第２号（第５条関係）</w:t>
      </w:r>
    </w:p>
    <w:p w14:paraId="453802A1" w14:textId="77777777" w:rsidR="00ED0EC3" w:rsidRDefault="00ED0EC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様式第３号（第６条関係）</w:t>
      </w:r>
    </w:p>
    <w:p w14:paraId="10C9A4BF" w14:textId="77777777" w:rsidR="00ED0EC3" w:rsidRDefault="00ED0EC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様式第４号（第７条関係）</w:t>
      </w:r>
    </w:p>
    <w:p w14:paraId="22C1E717" w14:textId="77777777" w:rsidR="00ED0EC3" w:rsidRDefault="00ED0EC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様式第５号（第７条関係）</w:t>
      </w:r>
    </w:p>
    <w:p w14:paraId="03CB1D93" w14:textId="77777777" w:rsidR="00ED0EC3" w:rsidRDefault="00ED0EC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様式第６号（第</w:t>
      </w:r>
      <w:r>
        <w:rPr>
          <w:rFonts w:ascii="ＭＳ 明朝" w:eastAsia="ＭＳ 明朝" w:hAnsi="ＭＳ 明朝" w:cs="ＭＳ 明朝"/>
          <w:color w:val="000000"/>
        </w:rPr>
        <w:t>22</w:t>
      </w:r>
      <w:r>
        <w:rPr>
          <w:rFonts w:ascii="ＭＳ 明朝" w:eastAsia="ＭＳ 明朝" w:hAnsi="ＭＳ 明朝" w:cs="ＭＳ 明朝" w:hint="eastAsia"/>
          <w:color w:val="000000"/>
        </w:rPr>
        <w:t>条関係）</w:t>
      </w:r>
    </w:p>
    <w:p w14:paraId="223A3711" w14:textId="77777777" w:rsidR="00ED0EC3" w:rsidRDefault="00ED0EC3">
      <w:pPr>
        <w:spacing w:line="420" w:lineRule="atLeast"/>
        <w:rPr>
          <w:rFonts w:ascii="ＭＳ 明朝" w:eastAsia="ＭＳ 明朝" w:hAnsi="ＭＳ 明朝" w:cs="ＭＳ 明朝"/>
          <w:color w:val="000000"/>
        </w:rPr>
      </w:pPr>
      <w:bookmarkStart w:id="0" w:name="last"/>
      <w:bookmarkEnd w:id="0"/>
    </w:p>
    <w:sectPr w:rsidR="00ED0EC3">
      <w:footerReference w:type="default" r:id="rId18"/>
      <w:pgSz w:w="11905" w:h="16837"/>
      <w:pgMar w:top="1700" w:right="1417" w:bottom="1133" w:left="1417" w:header="720" w:footer="720" w:gutter="0"/>
      <w:cols w:space="720"/>
      <w:noEndnote/>
      <w:docGrid w:type="linesAndChars" w:linePitch="350"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5561E" w14:textId="77777777" w:rsidR="004E0759" w:rsidRDefault="004E0759">
      <w:r>
        <w:separator/>
      </w:r>
    </w:p>
  </w:endnote>
  <w:endnote w:type="continuationSeparator" w:id="0">
    <w:p w14:paraId="513AD40D" w14:textId="77777777" w:rsidR="004E0759" w:rsidRDefault="004E0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E310E" w14:textId="4D2682FF" w:rsidR="00ED0EC3" w:rsidRDefault="00ED0EC3">
    <w:pPr>
      <w:spacing w:line="252" w:lineRule="atLeast"/>
      <w:jc w:val="center"/>
      <w:rPr>
        <w:rFonts w:ascii="ＭＳ 明朝" w:eastAsia="ＭＳ 明朝" w:hAnsi="ＭＳ 明朝" w:cs="ＭＳ 明朝"/>
        <w:color w:val="000000"/>
      </w:rPr>
    </w:pP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PAGE</w:instrText>
    </w:r>
    <w:r>
      <w:rPr>
        <w:rFonts w:ascii="ＭＳ 明朝" w:eastAsia="ＭＳ 明朝" w:hAnsi="ＭＳ 明朝" w:cs="ＭＳ 明朝"/>
        <w:color w:val="000000"/>
      </w:rPr>
      <w:fldChar w:fldCharType="separate"/>
    </w:r>
    <w:r>
      <w:rPr>
        <w:rFonts w:ascii="ＭＳ 明朝" w:eastAsia="ＭＳ 明朝" w:hAnsi="ＭＳ 明朝" w:cs="ＭＳ 明朝"/>
        <w:color w:val="000000"/>
      </w:rPr>
      <w:t>1</w:t>
    </w:r>
    <w:r>
      <w:rPr>
        <w:rFonts w:ascii="ＭＳ 明朝" w:eastAsia="ＭＳ 明朝" w:hAnsi="ＭＳ 明朝" w:cs="ＭＳ 明朝"/>
        <w:color w:val="000000"/>
      </w:rPr>
      <w:fldChar w:fldCharType="end"/>
    </w:r>
    <w:r>
      <w:rPr>
        <w:rFonts w:ascii="ＭＳ 明朝" w:eastAsia="ＭＳ 明朝" w:hAnsi="ＭＳ 明朝" w:cs="ＭＳ 明朝"/>
        <w:color w:val="000000"/>
      </w:rPr>
      <w:t>/</w:t>
    </w: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 xml:space="preserve"> PAGEREF "last"  </w:instrText>
    </w:r>
    <w:r>
      <w:rPr>
        <w:rFonts w:ascii="ＭＳ 明朝" w:eastAsia="ＭＳ 明朝" w:hAnsi="ＭＳ 明朝" w:cs="ＭＳ 明朝"/>
        <w:color w:val="000000"/>
      </w:rPr>
      <w:fldChar w:fldCharType="separate"/>
    </w:r>
    <w:r w:rsidR="00474A80">
      <w:rPr>
        <w:rFonts w:ascii="ＭＳ 明朝" w:eastAsia="ＭＳ 明朝" w:hAnsi="ＭＳ 明朝" w:cs="ＭＳ 明朝"/>
        <w:noProof/>
        <w:color w:val="000000"/>
      </w:rPr>
      <w:t>19</w:t>
    </w:r>
    <w:r>
      <w:rPr>
        <w:rFonts w:ascii="ＭＳ 明朝" w:eastAsia="ＭＳ 明朝" w:hAnsi="ＭＳ 明朝" w:cs="ＭＳ 明朝"/>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7D9FD" w14:textId="3A003D7A" w:rsidR="00ED0EC3" w:rsidRDefault="00ED0EC3">
    <w:pPr>
      <w:spacing w:line="252" w:lineRule="atLeast"/>
      <w:jc w:val="center"/>
      <w:rPr>
        <w:rFonts w:ascii="ＭＳ 明朝" w:eastAsia="ＭＳ 明朝" w:hAnsi="ＭＳ 明朝" w:cs="ＭＳ 明朝"/>
        <w:color w:val="000000"/>
      </w:rPr>
    </w:pP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PAGE</w:instrText>
    </w:r>
    <w:r>
      <w:rPr>
        <w:rFonts w:ascii="ＭＳ 明朝" w:eastAsia="ＭＳ 明朝" w:hAnsi="ＭＳ 明朝" w:cs="ＭＳ 明朝"/>
        <w:color w:val="000000"/>
      </w:rPr>
      <w:fldChar w:fldCharType="separate"/>
    </w:r>
    <w:r>
      <w:rPr>
        <w:rFonts w:ascii="ＭＳ 明朝" w:eastAsia="ＭＳ 明朝" w:hAnsi="ＭＳ 明朝" w:cs="ＭＳ 明朝"/>
        <w:color w:val="000000"/>
      </w:rPr>
      <w:t>1</w:t>
    </w:r>
    <w:r>
      <w:rPr>
        <w:rFonts w:ascii="ＭＳ 明朝" w:eastAsia="ＭＳ 明朝" w:hAnsi="ＭＳ 明朝" w:cs="ＭＳ 明朝"/>
        <w:color w:val="000000"/>
      </w:rPr>
      <w:fldChar w:fldCharType="end"/>
    </w:r>
    <w:r>
      <w:rPr>
        <w:rFonts w:ascii="ＭＳ 明朝" w:eastAsia="ＭＳ 明朝" w:hAnsi="ＭＳ 明朝" w:cs="ＭＳ 明朝"/>
        <w:color w:val="000000"/>
      </w:rPr>
      <w:t>/</w:t>
    </w: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 xml:space="preserve"> PAGEREF "last"  </w:instrText>
    </w:r>
    <w:r>
      <w:rPr>
        <w:rFonts w:ascii="ＭＳ 明朝" w:eastAsia="ＭＳ 明朝" w:hAnsi="ＭＳ 明朝" w:cs="ＭＳ 明朝"/>
        <w:color w:val="000000"/>
      </w:rPr>
      <w:fldChar w:fldCharType="separate"/>
    </w:r>
    <w:r w:rsidR="00474A80">
      <w:rPr>
        <w:rFonts w:ascii="ＭＳ 明朝" w:eastAsia="ＭＳ 明朝" w:hAnsi="ＭＳ 明朝" w:cs="ＭＳ 明朝"/>
        <w:noProof/>
        <w:color w:val="000000"/>
      </w:rPr>
      <w:t>19</w:t>
    </w:r>
    <w:r>
      <w:rPr>
        <w:rFonts w:ascii="ＭＳ 明朝" w:eastAsia="ＭＳ 明朝" w:hAnsi="ＭＳ 明朝" w:cs="ＭＳ 明朝"/>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7B390" w14:textId="4ECC93E2" w:rsidR="00ED0EC3" w:rsidRDefault="00ED0EC3">
    <w:pPr>
      <w:spacing w:line="252" w:lineRule="atLeast"/>
      <w:jc w:val="center"/>
      <w:rPr>
        <w:rFonts w:ascii="ＭＳ 明朝" w:eastAsia="ＭＳ 明朝" w:hAnsi="ＭＳ 明朝" w:cs="ＭＳ 明朝"/>
        <w:color w:val="000000"/>
      </w:rPr>
    </w:pP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PAGE</w:instrText>
    </w:r>
    <w:r>
      <w:rPr>
        <w:rFonts w:ascii="ＭＳ 明朝" w:eastAsia="ＭＳ 明朝" w:hAnsi="ＭＳ 明朝" w:cs="ＭＳ 明朝"/>
        <w:color w:val="000000"/>
      </w:rPr>
      <w:fldChar w:fldCharType="separate"/>
    </w:r>
    <w:r>
      <w:rPr>
        <w:rFonts w:ascii="ＭＳ 明朝" w:eastAsia="ＭＳ 明朝" w:hAnsi="ＭＳ 明朝" w:cs="ＭＳ 明朝"/>
        <w:color w:val="000000"/>
      </w:rPr>
      <w:t>1</w:t>
    </w:r>
    <w:r>
      <w:rPr>
        <w:rFonts w:ascii="ＭＳ 明朝" w:eastAsia="ＭＳ 明朝" w:hAnsi="ＭＳ 明朝" w:cs="ＭＳ 明朝"/>
        <w:color w:val="000000"/>
      </w:rPr>
      <w:fldChar w:fldCharType="end"/>
    </w:r>
    <w:r>
      <w:rPr>
        <w:rFonts w:ascii="ＭＳ 明朝" w:eastAsia="ＭＳ 明朝" w:hAnsi="ＭＳ 明朝" w:cs="ＭＳ 明朝"/>
        <w:color w:val="000000"/>
      </w:rPr>
      <w:t>/</w:t>
    </w: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 xml:space="preserve"> PAGEREF "last"  </w:instrText>
    </w:r>
    <w:r>
      <w:rPr>
        <w:rFonts w:ascii="ＭＳ 明朝" w:eastAsia="ＭＳ 明朝" w:hAnsi="ＭＳ 明朝" w:cs="ＭＳ 明朝"/>
        <w:color w:val="000000"/>
      </w:rPr>
      <w:fldChar w:fldCharType="separate"/>
    </w:r>
    <w:r w:rsidR="00474A80">
      <w:rPr>
        <w:rFonts w:ascii="ＭＳ 明朝" w:eastAsia="ＭＳ 明朝" w:hAnsi="ＭＳ 明朝" w:cs="ＭＳ 明朝"/>
        <w:noProof/>
        <w:color w:val="000000"/>
      </w:rPr>
      <w:t>19</w:t>
    </w:r>
    <w:r>
      <w:rPr>
        <w:rFonts w:ascii="ＭＳ 明朝" w:eastAsia="ＭＳ 明朝" w:hAnsi="ＭＳ 明朝" w:cs="ＭＳ 明朝"/>
        <w:color w:val="00000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A4D0A" w14:textId="621982A7" w:rsidR="00ED0EC3" w:rsidRDefault="00ED0EC3">
    <w:pPr>
      <w:spacing w:line="252" w:lineRule="atLeast"/>
      <w:jc w:val="center"/>
      <w:rPr>
        <w:rFonts w:ascii="ＭＳ 明朝" w:eastAsia="ＭＳ 明朝" w:hAnsi="ＭＳ 明朝" w:cs="ＭＳ 明朝"/>
        <w:color w:val="000000"/>
      </w:rPr>
    </w:pP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PAGE</w:instrText>
    </w:r>
    <w:r>
      <w:rPr>
        <w:rFonts w:ascii="ＭＳ 明朝" w:eastAsia="ＭＳ 明朝" w:hAnsi="ＭＳ 明朝" w:cs="ＭＳ 明朝"/>
        <w:color w:val="000000"/>
      </w:rPr>
      <w:fldChar w:fldCharType="separate"/>
    </w:r>
    <w:r>
      <w:rPr>
        <w:rFonts w:ascii="ＭＳ 明朝" w:eastAsia="ＭＳ 明朝" w:hAnsi="ＭＳ 明朝" w:cs="ＭＳ 明朝"/>
        <w:color w:val="000000"/>
      </w:rPr>
      <w:t>1</w:t>
    </w:r>
    <w:r>
      <w:rPr>
        <w:rFonts w:ascii="ＭＳ 明朝" w:eastAsia="ＭＳ 明朝" w:hAnsi="ＭＳ 明朝" w:cs="ＭＳ 明朝"/>
        <w:color w:val="000000"/>
      </w:rPr>
      <w:fldChar w:fldCharType="end"/>
    </w:r>
    <w:r>
      <w:rPr>
        <w:rFonts w:ascii="ＭＳ 明朝" w:eastAsia="ＭＳ 明朝" w:hAnsi="ＭＳ 明朝" w:cs="ＭＳ 明朝"/>
        <w:color w:val="000000"/>
      </w:rPr>
      <w:t>/</w:t>
    </w: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 xml:space="preserve"> PAGEREF "last"  </w:instrText>
    </w:r>
    <w:r>
      <w:rPr>
        <w:rFonts w:ascii="ＭＳ 明朝" w:eastAsia="ＭＳ 明朝" w:hAnsi="ＭＳ 明朝" w:cs="ＭＳ 明朝"/>
        <w:color w:val="000000"/>
      </w:rPr>
      <w:fldChar w:fldCharType="separate"/>
    </w:r>
    <w:r w:rsidR="00474A80">
      <w:rPr>
        <w:rFonts w:ascii="ＭＳ 明朝" w:eastAsia="ＭＳ 明朝" w:hAnsi="ＭＳ 明朝" w:cs="ＭＳ 明朝"/>
        <w:noProof/>
        <w:color w:val="000000"/>
      </w:rPr>
      <w:t>19</w:t>
    </w:r>
    <w:r>
      <w:rPr>
        <w:rFonts w:ascii="ＭＳ 明朝" w:eastAsia="ＭＳ 明朝" w:hAnsi="ＭＳ 明朝" w:cs="ＭＳ 明朝"/>
        <w:color w:val="00000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9A9EB" w14:textId="70D31702" w:rsidR="00ED0EC3" w:rsidRDefault="00ED0EC3">
    <w:pPr>
      <w:spacing w:line="252" w:lineRule="atLeast"/>
      <w:jc w:val="center"/>
      <w:rPr>
        <w:rFonts w:ascii="ＭＳ 明朝" w:eastAsia="ＭＳ 明朝" w:hAnsi="ＭＳ 明朝" w:cs="ＭＳ 明朝"/>
        <w:color w:val="000000"/>
      </w:rPr>
    </w:pP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PAGE</w:instrText>
    </w:r>
    <w:r>
      <w:rPr>
        <w:rFonts w:ascii="ＭＳ 明朝" w:eastAsia="ＭＳ 明朝" w:hAnsi="ＭＳ 明朝" w:cs="ＭＳ 明朝"/>
        <w:color w:val="000000"/>
      </w:rPr>
      <w:fldChar w:fldCharType="separate"/>
    </w:r>
    <w:r>
      <w:rPr>
        <w:rFonts w:ascii="ＭＳ 明朝" w:eastAsia="ＭＳ 明朝" w:hAnsi="ＭＳ 明朝" w:cs="ＭＳ 明朝"/>
        <w:color w:val="000000"/>
      </w:rPr>
      <w:t>1</w:t>
    </w:r>
    <w:r>
      <w:rPr>
        <w:rFonts w:ascii="ＭＳ 明朝" w:eastAsia="ＭＳ 明朝" w:hAnsi="ＭＳ 明朝" w:cs="ＭＳ 明朝"/>
        <w:color w:val="000000"/>
      </w:rPr>
      <w:fldChar w:fldCharType="end"/>
    </w:r>
    <w:r>
      <w:rPr>
        <w:rFonts w:ascii="ＭＳ 明朝" w:eastAsia="ＭＳ 明朝" w:hAnsi="ＭＳ 明朝" w:cs="ＭＳ 明朝"/>
        <w:color w:val="000000"/>
      </w:rPr>
      <w:t>/</w:t>
    </w: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 xml:space="preserve"> PAGEREF "last"  </w:instrText>
    </w:r>
    <w:r>
      <w:rPr>
        <w:rFonts w:ascii="ＭＳ 明朝" w:eastAsia="ＭＳ 明朝" w:hAnsi="ＭＳ 明朝" w:cs="ＭＳ 明朝"/>
        <w:color w:val="000000"/>
      </w:rPr>
      <w:fldChar w:fldCharType="separate"/>
    </w:r>
    <w:r w:rsidR="00474A80">
      <w:rPr>
        <w:rFonts w:ascii="ＭＳ 明朝" w:eastAsia="ＭＳ 明朝" w:hAnsi="ＭＳ 明朝" w:cs="ＭＳ 明朝"/>
        <w:noProof/>
        <w:color w:val="000000"/>
      </w:rPr>
      <w:t>19</w:t>
    </w:r>
    <w:r>
      <w:rPr>
        <w:rFonts w:ascii="ＭＳ 明朝" w:eastAsia="ＭＳ 明朝" w:hAnsi="ＭＳ 明朝" w:cs="ＭＳ 明朝"/>
        <w:color w:val="00000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B7C92" w14:textId="7BC66CA8" w:rsidR="00ED0EC3" w:rsidRDefault="00ED0EC3">
    <w:pPr>
      <w:spacing w:line="252" w:lineRule="atLeast"/>
      <w:jc w:val="center"/>
      <w:rPr>
        <w:rFonts w:ascii="ＭＳ 明朝" w:eastAsia="ＭＳ 明朝" w:hAnsi="ＭＳ 明朝" w:cs="ＭＳ 明朝"/>
        <w:color w:val="000000"/>
      </w:rPr>
    </w:pP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PAGE</w:instrText>
    </w:r>
    <w:r>
      <w:rPr>
        <w:rFonts w:ascii="ＭＳ 明朝" w:eastAsia="ＭＳ 明朝" w:hAnsi="ＭＳ 明朝" w:cs="ＭＳ 明朝"/>
        <w:color w:val="000000"/>
      </w:rPr>
      <w:fldChar w:fldCharType="separate"/>
    </w:r>
    <w:r>
      <w:rPr>
        <w:rFonts w:ascii="ＭＳ 明朝" w:eastAsia="ＭＳ 明朝" w:hAnsi="ＭＳ 明朝" w:cs="ＭＳ 明朝"/>
        <w:color w:val="000000"/>
      </w:rPr>
      <w:t>1</w:t>
    </w:r>
    <w:r>
      <w:rPr>
        <w:rFonts w:ascii="ＭＳ 明朝" w:eastAsia="ＭＳ 明朝" w:hAnsi="ＭＳ 明朝" w:cs="ＭＳ 明朝"/>
        <w:color w:val="000000"/>
      </w:rPr>
      <w:fldChar w:fldCharType="end"/>
    </w:r>
    <w:r>
      <w:rPr>
        <w:rFonts w:ascii="ＭＳ 明朝" w:eastAsia="ＭＳ 明朝" w:hAnsi="ＭＳ 明朝" w:cs="ＭＳ 明朝"/>
        <w:color w:val="000000"/>
      </w:rPr>
      <w:t>/</w:t>
    </w: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 xml:space="preserve"> PAGEREF "last"  </w:instrText>
    </w:r>
    <w:r>
      <w:rPr>
        <w:rFonts w:ascii="ＭＳ 明朝" w:eastAsia="ＭＳ 明朝" w:hAnsi="ＭＳ 明朝" w:cs="ＭＳ 明朝"/>
        <w:color w:val="000000"/>
      </w:rPr>
      <w:fldChar w:fldCharType="separate"/>
    </w:r>
    <w:r w:rsidR="00474A80">
      <w:rPr>
        <w:rFonts w:ascii="ＭＳ 明朝" w:eastAsia="ＭＳ 明朝" w:hAnsi="ＭＳ 明朝" w:cs="ＭＳ 明朝"/>
        <w:noProof/>
        <w:color w:val="000000"/>
      </w:rPr>
      <w:t>19</w:t>
    </w:r>
    <w:r>
      <w:rPr>
        <w:rFonts w:ascii="ＭＳ 明朝" w:eastAsia="ＭＳ 明朝" w:hAnsi="ＭＳ 明朝" w:cs="ＭＳ 明朝"/>
        <w:color w:val="00000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66DB" w14:textId="5FB39C60" w:rsidR="00ED0EC3" w:rsidRDefault="00ED0EC3">
    <w:pPr>
      <w:spacing w:line="252" w:lineRule="atLeast"/>
      <w:jc w:val="center"/>
      <w:rPr>
        <w:rFonts w:ascii="ＭＳ 明朝" w:eastAsia="ＭＳ 明朝" w:hAnsi="ＭＳ 明朝" w:cs="ＭＳ 明朝"/>
        <w:color w:val="000000"/>
      </w:rPr>
    </w:pP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PAGE</w:instrText>
    </w:r>
    <w:r>
      <w:rPr>
        <w:rFonts w:ascii="ＭＳ 明朝" w:eastAsia="ＭＳ 明朝" w:hAnsi="ＭＳ 明朝" w:cs="ＭＳ 明朝"/>
        <w:color w:val="000000"/>
      </w:rPr>
      <w:fldChar w:fldCharType="separate"/>
    </w:r>
    <w:r>
      <w:rPr>
        <w:rFonts w:ascii="ＭＳ 明朝" w:eastAsia="ＭＳ 明朝" w:hAnsi="ＭＳ 明朝" w:cs="ＭＳ 明朝"/>
        <w:color w:val="000000"/>
      </w:rPr>
      <w:t>1</w:t>
    </w:r>
    <w:r>
      <w:rPr>
        <w:rFonts w:ascii="ＭＳ 明朝" w:eastAsia="ＭＳ 明朝" w:hAnsi="ＭＳ 明朝" w:cs="ＭＳ 明朝"/>
        <w:color w:val="000000"/>
      </w:rPr>
      <w:fldChar w:fldCharType="end"/>
    </w:r>
    <w:r>
      <w:rPr>
        <w:rFonts w:ascii="ＭＳ 明朝" w:eastAsia="ＭＳ 明朝" w:hAnsi="ＭＳ 明朝" w:cs="ＭＳ 明朝"/>
        <w:color w:val="000000"/>
      </w:rPr>
      <w:t>/</w:t>
    </w: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 xml:space="preserve"> PAGEREF "last"  </w:instrText>
    </w:r>
    <w:r>
      <w:rPr>
        <w:rFonts w:ascii="ＭＳ 明朝" w:eastAsia="ＭＳ 明朝" w:hAnsi="ＭＳ 明朝" w:cs="ＭＳ 明朝"/>
        <w:color w:val="000000"/>
      </w:rPr>
      <w:fldChar w:fldCharType="separate"/>
    </w:r>
    <w:r w:rsidR="00474A80">
      <w:rPr>
        <w:rFonts w:ascii="ＭＳ 明朝" w:eastAsia="ＭＳ 明朝" w:hAnsi="ＭＳ 明朝" w:cs="ＭＳ 明朝"/>
        <w:noProof/>
        <w:color w:val="000000"/>
      </w:rPr>
      <w:t>19</w:t>
    </w:r>
    <w:r>
      <w:rPr>
        <w:rFonts w:ascii="ＭＳ 明朝" w:eastAsia="ＭＳ 明朝" w:hAnsi="ＭＳ 明朝" w:cs="ＭＳ 明朝"/>
        <w:color w:val="00000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9FFF2" w14:textId="229F1536" w:rsidR="00ED0EC3" w:rsidRDefault="00ED0EC3">
    <w:pPr>
      <w:spacing w:line="252" w:lineRule="atLeast"/>
      <w:jc w:val="center"/>
      <w:rPr>
        <w:rFonts w:ascii="ＭＳ 明朝" w:eastAsia="ＭＳ 明朝" w:hAnsi="ＭＳ 明朝" w:cs="ＭＳ 明朝"/>
        <w:color w:val="000000"/>
      </w:rPr>
    </w:pP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PAGE</w:instrText>
    </w:r>
    <w:r>
      <w:rPr>
        <w:rFonts w:ascii="ＭＳ 明朝" w:eastAsia="ＭＳ 明朝" w:hAnsi="ＭＳ 明朝" w:cs="ＭＳ 明朝"/>
        <w:color w:val="000000"/>
      </w:rPr>
      <w:fldChar w:fldCharType="separate"/>
    </w:r>
    <w:r>
      <w:rPr>
        <w:rFonts w:ascii="ＭＳ 明朝" w:eastAsia="ＭＳ 明朝" w:hAnsi="ＭＳ 明朝" w:cs="ＭＳ 明朝"/>
        <w:color w:val="000000"/>
      </w:rPr>
      <w:t>1</w:t>
    </w:r>
    <w:r>
      <w:rPr>
        <w:rFonts w:ascii="ＭＳ 明朝" w:eastAsia="ＭＳ 明朝" w:hAnsi="ＭＳ 明朝" w:cs="ＭＳ 明朝"/>
        <w:color w:val="000000"/>
      </w:rPr>
      <w:fldChar w:fldCharType="end"/>
    </w:r>
    <w:r>
      <w:rPr>
        <w:rFonts w:ascii="ＭＳ 明朝" w:eastAsia="ＭＳ 明朝" w:hAnsi="ＭＳ 明朝" w:cs="ＭＳ 明朝"/>
        <w:color w:val="000000"/>
      </w:rPr>
      <w:t>/</w:t>
    </w: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 xml:space="preserve"> PAGEREF "last"  </w:instrText>
    </w:r>
    <w:r>
      <w:rPr>
        <w:rFonts w:ascii="ＭＳ 明朝" w:eastAsia="ＭＳ 明朝" w:hAnsi="ＭＳ 明朝" w:cs="ＭＳ 明朝"/>
        <w:color w:val="000000"/>
      </w:rPr>
      <w:fldChar w:fldCharType="separate"/>
    </w:r>
    <w:r w:rsidR="00474A80">
      <w:rPr>
        <w:rFonts w:ascii="ＭＳ 明朝" w:eastAsia="ＭＳ 明朝" w:hAnsi="ＭＳ 明朝" w:cs="ＭＳ 明朝"/>
        <w:noProof/>
        <w:color w:val="000000"/>
      </w:rPr>
      <w:t>19</w:t>
    </w:r>
    <w:r>
      <w:rPr>
        <w:rFonts w:ascii="ＭＳ 明朝" w:eastAsia="ＭＳ 明朝" w:hAnsi="ＭＳ 明朝" w:cs="ＭＳ 明朝"/>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2E7BF" w14:textId="77777777" w:rsidR="004E0759" w:rsidRDefault="004E0759">
      <w:r>
        <w:separator/>
      </w:r>
    </w:p>
  </w:footnote>
  <w:footnote w:type="continuationSeparator" w:id="0">
    <w:p w14:paraId="7C4647AE" w14:textId="77777777" w:rsidR="004E0759" w:rsidRDefault="004E07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13"/>
  <w:drawingGridVerticalSpacing w:val="350"/>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2A5"/>
    <w:rsid w:val="001142A5"/>
    <w:rsid w:val="00474A80"/>
    <w:rsid w:val="004E0759"/>
    <w:rsid w:val="00766F61"/>
    <w:rsid w:val="007B79FD"/>
    <w:rsid w:val="00A14C05"/>
    <w:rsid w:val="00ED0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1E46306"/>
  <w14:defaultImageDpi w14:val="0"/>
  <w15:docId w15:val="{3632DD8B-4437-4E90-9B57-A96ECB76E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18" Type="http://schemas.openxmlformats.org/officeDocument/2006/relationships/footer" Target="footer8.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footer" Target="footer7.xml"/><Relationship Id="rId2" Type="http://schemas.openxmlformats.org/officeDocument/2006/relationships/settings" Target="settings.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4.xml"/><Relationship Id="rId5" Type="http://schemas.openxmlformats.org/officeDocument/2006/relationships/endnotes" Target="endnotes.xml"/><Relationship Id="rId15" Type="http://schemas.openxmlformats.org/officeDocument/2006/relationships/footer" Target="footer6.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1580</Words>
  <Characters>9010</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綾一</dc:creator>
  <cp:keywords/>
  <dc:description/>
  <cp:lastModifiedBy>住民税務課</cp:lastModifiedBy>
  <cp:revision>3</cp:revision>
  <dcterms:created xsi:type="dcterms:W3CDTF">2023-09-07T00:31:00Z</dcterms:created>
  <dcterms:modified xsi:type="dcterms:W3CDTF">2023-09-07T02:32:00Z</dcterms:modified>
</cp:coreProperties>
</file>